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24" w:rsidRPr="00062251" w:rsidRDefault="0075181C" w:rsidP="00B67187">
      <w:pPr>
        <w:spacing w:line="240" w:lineRule="auto"/>
        <w:ind w:left="-217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062251"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7673975</wp:posOffset>
            </wp:positionH>
            <wp:positionV relativeFrom="paragraph">
              <wp:posOffset>161290</wp:posOffset>
            </wp:positionV>
            <wp:extent cx="852805" cy="605790"/>
            <wp:effectExtent l="19050" t="0" r="4445" b="0"/>
            <wp:wrapSquare wrapText="left"/>
            <wp:docPr id="8" name="Picture 2" descr="khanom nar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anom naro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251">
        <w:rPr>
          <w:rFonts w:cs="B Nazanin" w:hint="cs"/>
          <w:b/>
          <w:bCs/>
          <w:sz w:val="24"/>
          <w:szCs w:val="24"/>
          <w:rtl/>
        </w:rPr>
        <w:t>دانشگاه علوم پزشکی و خدمات بهداشتی و درمانی زابل</w:t>
      </w:r>
    </w:p>
    <w:p w:rsidR="0075181C" w:rsidRPr="00062251" w:rsidRDefault="0075181C" w:rsidP="00B67187">
      <w:pPr>
        <w:spacing w:line="240" w:lineRule="auto"/>
        <w:ind w:left="-217"/>
        <w:rPr>
          <w:rFonts w:cs="B Nazanin"/>
          <w:b/>
          <w:bCs/>
          <w:sz w:val="24"/>
          <w:szCs w:val="24"/>
          <w:rtl/>
        </w:rPr>
      </w:pPr>
      <w:r w:rsidRPr="00062251">
        <w:rPr>
          <w:rFonts w:cs="B Nazanin" w:hint="cs"/>
          <w:b/>
          <w:bCs/>
          <w:sz w:val="24"/>
          <w:szCs w:val="24"/>
          <w:rtl/>
        </w:rPr>
        <w:t>معاونت آموزشی</w:t>
      </w:r>
    </w:p>
    <w:p w:rsidR="00F47E8B" w:rsidRPr="00062251" w:rsidRDefault="0075181C" w:rsidP="00B67187">
      <w:pPr>
        <w:spacing w:line="240" w:lineRule="auto"/>
        <w:ind w:left="-217"/>
        <w:rPr>
          <w:rFonts w:cs="B Nazanin"/>
          <w:b/>
          <w:bCs/>
          <w:sz w:val="24"/>
          <w:szCs w:val="24"/>
          <w:rtl/>
        </w:rPr>
      </w:pPr>
      <w:r w:rsidRPr="00062251">
        <w:rPr>
          <w:rFonts w:cs="B Nazanin" w:hint="cs"/>
          <w:b/>
          <w:bCs/>
          <w:sz w:val="24"/>
          <w:szCs w:val="24"/>
          <w:rtl/>
        </w:rPr>
        <w:t xml:space="preserve">مرکز مطالعات و توسعه آموزش علوم پزشکی دانشگاه علوم پزشکی </w:t>
      </w:r>
    </w:p>
    <w:p w:rsidR="00F15269" w:rsidRPr="00062251" w:rsidRDefault="00F15269" w:rsidP="00B67187">
      <w:pPr>
        <w:spacing w:line="240" w:lineRule="auto"/>
        <w:ind w:left="-217"/>
        <w:rPr>
          <w:rFonts w:cs="B Nazanin"/>
          <w:sz w:val="24"/>
          <w:szCs w:val="24"/>
          <w:rtl/>
        </w:rPr>
      </w:pPr>
      <w:r w:rsidRPr="00062251">
        <w:rPr>
          <w:rFonts w:cs="B Nazanin" w:hint="cs"/>
          <w:sz w:val="24"/>
          <w:szCs w:val="24"/>
          <w:rtl/>
        </w:rPr>
        <w:t>فرم طرح درس</w:t>
      </w:r>
      <w:r w:rsidR="00913848" w:rsidRPr="00062251">
        <w:rPr>
          <w:rFonts w:cs="B Nazanin" w:hint="cs"/>
          <w:sz w:val="24"/>
          <w:szCs w:val="24"/>
          <w:rtl/>
        </w:rPr>
        <w:t xml:space="preserve"> روزانه</w:t>
      </w:r>
    </w:p>
    <w:p w:rsidR="00666024" w:rsidRPr="00062251" w:rsidRDefault="00666024" w:rsidP="00F15269">
      <w:pPr>
        <w:spacing w:line="240" w:lineRule="auto"/>
        <w:ind w:left="-217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5168" w:type="dxa"/>
        <w:tblInd w:w="-535" w:type="dxa"/>
        <w:tblLook w:val="04A0"/>
      </w:tblPr>
      <w:tblGrid>
        <w:gridCol w:w="15168"/>
      </w:tblGrid>
      <w:tr w:rsidR="00865F89" w:rsidRPr="00062251" w:rsidTr="00403A6D">
        <w:trPr>
          <w:trHeight w:val="368"/>
        </w:trPr>
        <w:tc>
          <w:tcPr>
            <w:tcW w:w="15168" w:type="dxa"/>
          </w:tcPr>
          <w:p w:rsidR="00865F89" w:rsidRPr="00062251" w:rsidRDefault="00865F89" w:rsidP="00390634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دانشکده:  </w:t>
            </w:r>
            <w:r w:rsidR="00390634"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و مامایی</w:t>
            </w: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نام مدرس:   </w:t>
            </w:r>
            <w:r w:rsidR="00390634"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الهه اسدی بیدمشکی</w:t>
            </w: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رتبه علمی:</w:t>
            </w:r>
            <w:r w:rsidR="00390634"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استادیار</w:t>
            </w:r>
          </w:p>
        </w:tc>
      </w:tr>
      <w:tr w:rsidR="00865F89" w:rsidRPr="00062251" w:rsidTr="00403A6D">
        <w:trPr>
          <w:trHeight w:val="268"/>
        </w:trPr>
        <w:tc>
          <w:tcPr>
            <w:tcW w:w="15168" w:type="dxa"/>
          </w:tcPr>
          <w:p w:rsidR="00865F89" w:rsidRPr="00062251" w:rsidRDefault="00865F89" w:rsidP="007949FB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درس:  </w:t>
            </w:r>
            <w:r w:rsidR="00390634"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روانشناسی فردی و اجتماعی</w:t>
            </w:r>
            <w:r w:rsid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کد درس: </w:t>
            </w:r>
            <w:r w:rsidR="00390634"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612313</w:t>
            </w: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نوع درس(تئوری /عملی):  </w:t>
            </w:r>
            <w:r w:rsidR="00390634"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تئوری</w:t>
            </w: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7949FB"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واحد :  </w:t>
            </w:r>
            <w:r w:rsidR="00390634"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7949FB"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میزان ساعت : </w:t>
            </w:r>
            <w:r w:rsidR="00390634"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34 ساعت</w:t>
            </w:r>
          </w:p>
        </w:tc>
      </w:tr>
      <w:tr w:rsidR="00865F89" w:rsidRPr="00062251" w:rsidTr="00403A6D">
        <w:tc>
          <w:tcPr>
            <w:tcW w:w="15168" w:type="dxa"/>
            <w:tcBorders>
              <w:top w:val="nil"/>
            </w:tcBorders>
          </w:tcPr>
          <w:p w:rsidR="00865F89" w:rsidRPr="00062251" w:rsidRDefault="00865F89" w:rsidP="00FE2345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تحصیلی فراگیران:  </w:t>
            </w:r>
            <w:r w:rsidR="00390634"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</w:t>
            </w: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مقطع تحصیلی فراگیران :  </w:t>
            </w:r>
            <w:r w:rsidR="00390634"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نیمسال ارائه درس: </w:t>
            </w:r>
          </w:p>
        </w:tc>
      </w:tr>
    </w:tbl>
    <w:p w:rsidR="00CE509D" w:rsidRPr="00062251" w:rsidRDefault="00CE509D" w:rsidP="005A6724">
      <w:pPr>
        <w:ind w:left="-643"/>
        <w:rPr>
          <w:rFonts w:cs="B Nazanin"/>
          <w:b/>
          <w:bCs/>
          <w:sz w:val="24"/>
          <w:szCs w:val="24"/>
          <w:rtl/>
        </w:rPr>
      </w:pPr>
      <w:r w:rsidRPr="00062251">
        <w:rPr>
          <w:rFonts w:cs="B Nazanin" w:hint="cs"/>
          <w:b/>
          <w:bCs/>
          <w:sz w:val="24"/>
          <w:szCs w:val="24"/>
          <w:rtl/>
        </w:rPr>
        <w:t>*</w:t>
      </w:r>
      <w:r w:rsidR="005A6724" w:rsidRPr="00062251">
        <w:rPr>
          <w:rFonts w:cs="B Nazanin" w:hint="cs"/>
          <w:b/>
          <w:bCs/>
          <w:sz w:val="24"/>
          <w:szCs w:val="24"/>
          <w:rtl/>
        </w:rPr>
        <w:t>موارد مدنظر ارزشیابی:</w:t>
      </w:r>
    </w:p>
    <w:p w:rsidR="00CE509D" w:rsidRPr="00062251" w:rsidRDefault="001E5A51" w:rsidP="005A6724">
      <w:pPr>
        <w:tabs>
          <w:tab w:val="left" w:pos="1668"/>
        </w:tabs>
        <w:ind w:left="-643"/>
        <w:rPr>
          <w:rFonts w:cs="B Nazanin"/>
          <w:b/>
          <w:bCs/>
          <w:sz w:val="24"/>
          <w:szCs w:val="24"/>
          <w:rtl/>
        </w:rPr>
      </w:pPr>
      <w:r w:rsidRPr="00062251">
        <w:rPr>
          <w:rFonts w:cs="B Nazanin"/>
          <w:b/>
          <w:bCs/>
          <w:noProof/>
          <w:sz w:val="24"/>
          <w:szCs w:val="24"/>
          <w:rtl/>
        </w:rPr>
        <w:pict>
          <v:roundrect id="_x0000_s1042" style="position:absolute;left:0;text-align:left;margin-left:-25.9pt;margin-top:4.25pt;width:10pt;height:9.2pt;z-index:251673600" arcsize="10923f">
            <w10:wrap anchorx="page"/>
          </v:roundrect>
        </w:pict>
      </w:r>
      <w:r w:rsidR="00CE509D" w:rsidRPr="00062251">
        <w:rPr>
          <w:rFonts w:cs="B Nazanin" w:hint="cs"/>
          <w:b/>
          <w:bCs/>
          <w:noProof/>
          <w:sz w:val="24"/>
          <w:szCs w:val="24"/>
          <w:rtl/>
        </w:rPr>
        <w:t>حضور فعال</w:t>
      </w:r>
      <w:r w:rsidR="00390634" w:rsidRPr="0006225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E509D" w:rsidRPr="00062251">
        <w:rPr>
          <w:rFonts w:cs="B Nazanin" w:hint="cs"/>
          <w:b/>
          <w:bCs/>
          <w:sz w:val="24"/>
          <w:szCs w:val="24"/>
          <w:rtl/>
        </w:rPr>
        <w:t>در کلاس</w:t>
      </w:r>
      <w:r w:rsidR="0006225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E509D" w:rsidRPr="0006225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0634" w:rsidRPr="00062251">
        <w:rPr>
          <w:rFonts w:cs="B Nazanin" w:hint="cs"/>
          <w:b/>
          <w:bCs/>
          <w:sz w:val="24"/>
          <w:szCs w:val="24"/>
          <w:rtl/>
        </w:rPr>
        <w:t>*</w:t>
      </w:r>
      <w:r w:rsidR="00062251">
        <w:rPr>
          <w:rFonts w:cs="B Nazanin" w:hint="cs"/>
          <w:b/>
          <w:bCs/>
          <w:sz w:val="24"/>
          <w:szCs w:val="24"/>
          <w:rtl/>
        </w:rPr>
        <w:t xml:space="preserve">    سئوالات کلاسی  </w:t>
      </w:r>
      <w:r w:rsidR="00390634" w:rsidRPr="00062251">
        <w:rPr>
          <w:rFonts w:cs="B Nazanin" w:hint="cs"/>
          <w:b/>
          <w:bCs/>
          <w:sz w:val="24"/>
          <w:szCs w:val="24"/>
          <w:rtl/>
        </w:rPr>
        <w:t>*</w:t>
      </w:r>
      <w:r w:rsidR="00CE509D" w:rsidRPr="00062251">
        <w:rPr>
          <w:rFonts w:cs="B Nazanin" w:hint="cs"/>
          <w:b/>
          <w:bCs/>
          <w:sz w:val="24"/>
          <w:szCs w:val="24"/>
          <w:rtl/>
        </w:rPr>
        <w:t xml:space="preserve">     امتحان میان ترم</w:t>
      </w:r>
      <w:r w:rsidR="00390634" w:rsidRPr="00062251">
        <w:rPr>
          <w:rFonts w:cs="B Nazanin" w:hint="cs"/>
          <w:b/>
          <w:bCs/>
          <w:sz w:val="24"/>
          <w:szCs w:val="24"/>
          <w:rtl/>
        </w:rPr>
        <w:t>*</w:t>
      </w:r>
      <w:r w:rsidR="00CE509D" w:rsidRPr="00062251">
        <w:rPr>
          <w:rFonts w:cs="B Nazanin" w:hint="cs"/>
          <w:b/>
          <w:bCs/>
          <w:sz w:val="24"/>
          <w:szCs w:val="24"/>
          <w:rtl/>
        </w:rPr>
        <w:t xml:space="preserve">      پروژه درسی           کنفرانس </w:t>
      </w:r>
      <w:r w:rsidR="00CE509D" w:rsidRPr="00062251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CE509D" w:rsidRPr="00062251">
        <w:rPr>
          <w:rFonts w:cs="B Nazanin" w:hint="cs"/>
          <w:b/>
          <w:bCs/>
          <w:sz w:val="24"/>
          <w:szCs w:val="24"/>
          <w:rtl/>
        </w:rPr>
        <w:t xml:space="preserve"> ترجمه            فعالیت علمی و گزارش کار          امتحان پایان نیمسال</w:t>
      </w:r>
      <w:r w:rsidR="00390634" w:rsidRPr="00062251">
        <w:rPr>
          <w:rFonts w:cs="B Nazanin" w:hint="cs"/>
          <w:b/>
          <w:bCs/>
          <w:sz w:val="24"/>
          <w:szCs w:val="24"/>
          <w:rtl/>
        </w:rPr>
        <w:t>*</w:t>
      </w:r>
      <w:r w:rsidR="00CE509D" w:rsidRPr="0006225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62251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5A6724" w:rsidRPr="00062251">
        <w:rPr>
          <w:rFonts w:cs="B Nazanin" w:hint="cs"/>
          <w:b/>
          <w:bCs/>
          <w:sz w:val="24"/>
          <w:szCs w:val="24"/>
          <w:rtl/>
        </w:rPr>
        <w:t>سایر</w:t>
      </w:r>
    </w:p>
    <w:p w:rsidR="00390634" w:rsidRPr="00062251" w:rsidRDefault="00CE509D" w:rsidP="002A2E9B">
      <w:pPr>
        <w:jc w:val="both"/>
        <w:rPr>
          <w:rFonts w:cs="B Nazanin"/>
          <w:sz w:val="24"/>
          <w:szCs w:val="24"/>
        </w:rPr>
      </w:pPr>
      <w:r w:rsidRPr="00062251">
        <w:rPr>
          <w:rFonts w:cs="B Nazanin" w:hint="cs"/>
          <w:b/>
          <w:bCs/>
          <w:sz w:val="24"/>
          <w:szCs w:val="24"/>
          <w:rtl/>
        </w:rPr>
        <w:t>*منابع درسی مورد استفاده :</w:t>
      </w:r>
      <w:r w:rsidR="00390634" w:rsidRPr="00062251">
        <w:rPr>
          <w:rFonts w:cs="B Nazanin" w:hint="cs"/>
          <w:b/>
          <w:sz w:val="24"/>
          <w:szCs w:val="24"/>
          <w:rtl/>
        </w:rPr>
        <w:t xml:space="preserve"> </w:t>
      </w:r>
      <w:r w:rsidR="00390634" w:rsidRPr="00062251">
        <w:rPr>
          <w:rFonts w:cs="B Nazanin" w:hint="cs"/>
          <w:sz w:val="24"/>
          <w:szCs w:val="24"/>
          <w:rtl/>
        </w:rPr>
        <w:t>اتکینسون و همکاران. "</w:t>
      </w:r>
      <w:r w:rsidR="00390634" w:rsidRPr="00062251">
        <w:rPr>
          <w:rFonts w:cs="B Nazanin"/>
          <w:sz w:val="24"/>
          <w:szCs w:val="24"/>
          <w:rtl/>
        </w:rPr>
        <w:t>زمينه روانشناسي</w:t>
      </w:r>
      <w:r w:rsidR="00390634" w:rsidRPr="00062251">
        <w:rPr>
          <w:rFonts w:cs="B Nazanin" w:hint="cs"/>
          <w:sz w:val="24"/>
          <w:szCs w:val="24"/>
          <w:rtl/>
        </w:rPr>
        <w:t xml:space="preserve"> هیلگارد"</w:t>
      </w:r>
      <w:r w:rsidR="00390634" w:rsidRPr="00062251">
        <w:rPr>
          <w:rFonts w:cs="B Nazanin"/>
          <w:sz w:val="24"/>
          <w:szCs w:val="24"/>
          <w:rtl/>
        </w:rPr>
        <w:t xml:space="preserve"> </w:t>
      </w:r>
      <w:r w:rsidR="00390634" w:rsidRPr="00062251">
        <w:rPr>
          <w:rFonts w:cs="B Nazanin" w:hint="cs"/>
          <w:sz w:val="24"/>
          <w:szCs w:val="24"/>
          <w:rtl/>
        </w:rPr>
        <w:t>.</w:t>
      </w:r>
      <w:r w:rsidR="00390634" w:rsidRPr="00062251">
        <w:rPr>
          <w:rFonts w:cs="B Nazanin"/>
          <w:sz w:val="24"/>
          <w:szCs w:val="24"/>
          <w:rtl/>
        </w:rPr>
        <w:t>ترجمه:دكتر محمد تقي براهني و همكارا</w:t>
      </w:r>
      <w:r w:rsidR="00390634" w:rsidRPr="00062251">
        <w:rPr>
          <w:rFonts w:cs="B Nazanin" w:hint="cs"/>
          <w:sz w:val="24"/>
          <w:szCs w:val="24"/>
          <w:rtl/>
        </w:rPr>
        <w:t>ن.انتشارات رشد. چاپ 1398.</w:t>
      </w:r>
    </w:p>
    <w:p w:rsidR="00390634" w:rsidRPr="00062251" w:rsidRDefault="00390634" w:rsidP="002A2E9B">
      <w:pPr>
        <w:jc w:val="both"/>
        <w:rPr>
          <w:rFonts w:cs="B Nazanin" w:hint="cs"/>
          <w:sz w:val="24"/>
          <w:szCs w:val="24"/>
          <w:rtl/>
        </w:rPr>
      </w:pPr>
      <w:r w:rsidRPr="00062251">
        <w:rPr>
          <w:rFonts w:cs="B Nazanin"/>
          <w:sz w:val="24"/>
          <w:szCs w:val="24"/>
          <w:rtl/>
        </w:rPr>
        <w:t xml:space="preserve">- </w:t>
      </w:r>
      <w:r w:rsidR="002A2E9B" w:rsidRPr="00062251">
        <w:rPr>
          <w:rFonts w:cs="B Nazanin" w:hint="cs"/>
          <w:sz w:val="24"/>
          <w:szCs w:val="24"/>
          <w:rtl/>
        </w:rPr>
        <w:t>گنجی حمزه .</w:t>
      </w:r>
      <w:r w:rsidRPr="00062251">
        <w:rPr>
          <w:rFonts w:cs="B Nazanin" w:hint="cs"/>
          <w:sz w:val="24"/>
          <w:szCs w:val="24"/>
          <w:rtl/>
        </w:rPr>
        <w:t>"</w:t>
      </w:r>
      <w:r w:rsidRPr="00062251">
        <w:rPr>
          <w:rFonts w:cs="B Nazanin"/>
          <w:sz w:val="24"/>
          <w:szCs w:val="24"/>
          <w:rtl/>
        </w:rPr>
        <w:t>روانشناسي عمومي</w:t>
      </w:r>
      <w:r w:rsidR="002A2E9B" w:rsidRPr="00062251">
        <w:rPr>
          <w:rFonts w:cs="B Nazanin" w:hint="cs"/>
          <w:sz w:val="24"/>
          <w:szCs w:val="24"/>
          <w:rtl/>
        </w:rPr>
        <w:t>"</w:t>
      </w:r>
      <w:r w:rsidRPr="00062251">
        <w:rPr>
          <w:rFonts w:cs="B Nazanin" w:hint="cs"/>
          <w:sz w:val="24"/>
          <w:szCs w:val="24"/>
          <w:rtl/>
        </w:rPr>
        <w:t>.نشر ساوالان. 1400.</w:t>
      </w:r>
    </w:p>
    <w:p w:rsidR="00390634" w:rsidRPr="00062251" w:rsidRDefault="00390634" w:rsidP="00C3712F">
      <w:pPr>
        <w:jc w:val="both"/>
        <w:rPr>
          <w:rFonts w:cs="B Nazanin" w:hint="cs"/>
          <w:sz w:val="24"/>
          <w:szCs w:val="24"/>
          <w:rtl/>
        </w:rPr>
      </w:pPr>
      <w:r w:rsidRPr="00062251">
        <w:rPr>
          <w:rFonts w:cs="B Nazanin"/>
          <w:sz w:val="24"/>
          <w:szCs w:val="24"/>
          <w:rtl/>
        </w:rPr>
        <w:t xml:space="preserve">- نصيري </w:t>
      </w:r>
      <w:r w:rsidRPr="00062251">
        <w:rPr>
          <w:rFonts w:cs="B Nazanin" w:hint="cs"/>
          <w:sz w:val="24"/>
          <w:szCs w:val="24"/>
          <w:rtl/>
        </w:rPr>
        <w:t>،</w:t>
      </w:r>
      <w:r w:rsidRPr="00062251">
        <w:rPr>
          <w:rFonts w:cs="B Nazanin"/>
          <w:sz w:val="24"/>
          <w:szCs w:val="24"/>
          <w:rtl/>
        </w:rPr>
        <w:t>محمود</w:t>
      </w:r>
      <w:r w:rsidRPr="00062251">
        <w:rPr>
          <w:rFonts w:cs="B Nazanin" w:hint="cs"/>
          <w:sz w:val="24"/>
          <w:szCs w:val="24"/>
          <w:rtl/>
        </w:rPr>
        <w:t>."</w:t>
      </w:r>
      <w:r w:rsidRPr="00062251">
        <w:rPr>
          <w:rFonts w:cs="B Nazanin"/>
          <w:sz w:val="24"/>
          <w:szCs w:val="24"/>
          <w:rtl/>
        </w:rPr>
        <w:t xml:space="preserve"> روانشناسي اجتماعي براي پرستاران</w:t>
      </w:r>
      <w:r w:rsidRPr="00062251">
        <w:rPr>
          <w:rFonts w:cs="B Nazanin" w:hint="cs"/>
          <w:sz w:val="24"/>
          <w:szCs w:val="24"/>
          <w:rtl/>
        </w:rPr>
        <w:t xml:space="preserve">".انتشارات بشری.چاپ </w:t>
      </w:r>
      <w:r w:rsidR="00C3712F" w:rsidRPr="00062251">
        <w:rPr>
          <w:rFonts w:cs="B Nazanin" w:hint="cs"/>
          <w:sz w:val="24"/>
          <w:szCs w:val="24"/>
          <w:rtl/>
        </w:rPr>
        <w:t>دوم</w:t>
      </w:r>
      <w:r w:rsidRPr="00062251">
        <w:rPr>
          <w:rFonts w:cs="B Nazanin" w:hint="cs"/>
          <w:sz w:val="24"/>
          <w:szCs w:val="24"/>
          <w:rtl/>
        </w:rPr>
        <w:t>.</w:t>
      </w:r>
      <w:r w:rsidR="00C3712F" w:rsidRPr="00062251">
        <w:rPr>
          <w:rFonts w:cs="B Nazanin" w:hint="cs"/>
          <w:sz w:val="24"/>
          <w:szCs w:val="24"/>
          <w:rtl/>
        </w:rPr>
        <w:t xml:space="preserve">1384 </w:t>
      </w:r>
    </w:p>
    <w:p w:rsidR="00CE509D" w:rsidRPr="00062251" w:rsidRDefault="00CE509D" w:rsidP="00CE509D">
      <w:pPr>
        <w:ind w:left="-643"/>
        <w:rPr>
          <w:rFonts w:cs="B Nazanin"/>
          <w:b/>
          <w:bCs/>
          <w:sz w:val="24"/>
          <w:szCs w:val="24"/>
          <w:rtl/>
        </w:rPr>
      </w:pPr>
    </w:p>
    <w:p w:rsidR="007949FB" w:rsidRPr="00062251" w:rsidRDefault="007949FB" w:rsidP="005A6724">
      <w:pPr>
        <w:ind w:left="-643"/>
        <w:rPr>
          <w:rFonts w:cs="B Nazanin"/>
          <w:b/>
          <w:bCs/>
          <w:sz w:val="24"/>
          <w:szCs w:val="24"/>
          <w:rtl/>
        </w:rPr>
      </w:pPr>
      <w:r w:rsidRPr="00062251">
        <w:rPr>
          <w:rFonts w:cs="B Nazanin" w:hint="cs"/>
          <w:b/>
          <w:bCs/>
          <w:sz w:val="24"/>
          <w:szCs w:val="24"/>
          <w:rtl/>
        </w:rPr>
        <w:t xml:space="preserve">*هدف کلی درس </w:t>
      </w:r>
      <w:r w:rsidR="005A6724" w:rsidRPr="00062251">
        <w:rPr>
          <w:rFonts w:cs="B Nazanin" w:hint="cs"/>
          <w:b/>
          <w:bCs/>
          <w:sz w:val="24"/>
          <w:szCs w:val="24"/>
          <w:rtl/>
        </w:rPr>
        <w:t>:</w:t>
      </w:r>
      <w:r w:rsidR="00390634" w:rsidRPr="00062251">
        <w:rPr>
          <w:rFonts w:cs="B Nazanin"/>
          <w:sz w:val="24"/>
          <w:szCs w:val="24"/>
          <w:rtl/>
        </w:rPr>
        <w:t xml:space="preserve"> اشنايي و شناخت مفاهيم اصولي از روانشناسي </w:t>
      </w:r>
      <w:r w:rsidR="00390634" w:rsidRPr="00062251">
        <w:rPr>
          <w:rFonts w:cs="B Nazanin" w:hint="cs"/>
          <w:sz w:val="24"/>
          <w:szCs w:val="24"/>
          <w:rtl/>
        </w:rPr>
        <w:t>با تاکید بر رفتارهای فردی و گروهی و ارتباطات اجتماعی.</w:t>
      </w:r>
    </w:p>
    <w:p w:rsidR="001724B1" w:rsidRPr="00062251" w:rsidRDefault="001724B1" w:rsidP="005A6724">
      <w:pPr>
        <w:ind w:left="-643"/>
        <w:rPr>
          <w:rFonts w:cs="B Nazanin" w:hint="cs"/>
          <w:b/>
          <w:bCs/>
          <w:sz w:val="24"/>
          <w:szCs w:val="24"/>
          <w:rtl/>
        </w:rPr>
      </w:pPr>
    </w:p>
    <w:p w:rsidR="001724B1" w:rsidRPr="00062251" w:rsidRDefault="001724B1" w:rsidP="005A6724">
      <w:pPr>
        <w:ind w:left="-643"/>
        <w:rPr>
          <w:rFonts w:cs="B Nazanin" w:hint="cs"/>
          <w:b/>
          <w:bCs/>
          <w:sz w:val="24"/>
          <w:szCs w:val="24"/>
          <w:rtl/>
        </w:rPr>
      </w:pPr>
    </w:p>
    <w:p w:rsidR="00CE509D" w:rsidRPr="00062251" w:rsidRDefault="007949FB" w:rsidP="005A6724">
      <w:pPr>
        <w:ind w:left="-643"/>
        <w:rPr>
          <w:rFonts w:cs="B Nazanin" w:hint="cs"/>
          <w:b/>
          <w:bCs/>
          <w:sz w:val="24"/>
          <w:szCs w:val="24"/>
          <w:rtl/>
        </w:rPr>
      </w:pPr>
      <w:r w:rsidRPr="00062251">
        <w:rPr>
          <w:rFonts w:cs="B Nazanin" w:hint="cs"/>
          <w:b/>
          <w:bCs/>
          <w:sz w:val="24"/>
          <w:szCs w:val="24"/>
          <w:rtl/>
        </w:rPr>
        <w:t xml:space="preserve">*شرح مختصری از درس </w:t>
      </w:r>
      <w:r w:rsidR="00361DF7" w:rsidRPr="00062251">
        <w:rPr>
          <w:rFonts w:cs="B Nazanin"/>
          <w:b/>
          <w:bCs/>
          <w:sz w:val="24"/>
          <w:szCs w:val="24"/>
        </w:rPr>
        <w:t xml:space="preserve">: </w:t>
      </w:r>
      <w:r w:rsidR="00361DF7" w:rsidRPr="00062251">
        <w:rPr>
          <w:rFonts w:cs="B Nazanin" w:hint="cs"/>
          <w:b/>
          <w:bCs/>
          <w:sz w:val="24"/>
          <w:szCs w:val="24"/>
          <w:rtl/>
        </w:rPr>
        <w:t>(برای هر جلسه تنظیم گردد)</w:t>
      </w:r>
    </w:p>
    <w:tbl>
      <w:tblPr>
        <w:bidiVisual/>
        <w:tblW w:w="12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81"/>
        <w:gridCol w:w="2536"/>
        <w:gridCol w:w="3237"/>
        <w:gridCol w:w="1487"/>
        <w:gridCol w:w="1249"/>
        <w:gridCol w:w="1278"/>
        <w:gridCol w:w="2079"/>
      </w:tblGrid>
      <w:tr w:rsidR="006314E5" w:rsidRPr="00062251" w:rsidTr="001724B1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724B1" w:rsidRPr="00062251" w:rsidRDefault="001724B1" w:rsidP="001724B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اهداف</w:t>
            </w: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(رئوس مطالب)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حیطه ایجاد تغییرات پس از آموزش          ( شناختی،روان حرکتی،عاطفی)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روش یاددهی</w:t>
            </w:r>
            <w:r w:rsidRPr="00062251">
              <w:rPr>
                <w:rStyle w:val="FootnoteReference"/>
                <w:rFonts w:cs="B Nazanin"/>
                <w:b/>
                <w:bCs/>
                <w:sz w:val="24"/>
                <w:szCs w:val="24"/>
              </w:rPr>
              <w:footnoteReference w:customMarkFollows="1" w:id="2"/>
              <w:sym w:font="Symbol" w:char="F02A"/>
            </w:r>
          </w:p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یادگیری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مواد و وسایل آموزشی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تکالیف دانشجو</w:t>
            </w:r>
          </w:p>
        </w:tc>
      </w:tr>
      <w:tr w:rsidR="006314E5" w:rsidRPr="00062251" w:rsidTr="001724B1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724B1" w:rsidRPr="00062251" w:rsidRDefault="001724B1" w:rsidP="008B60A0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-مفاهیم و مکاتب روانشناسی</w:t>
            </w:r>
          </w:p>
          <w:p w:rsidR="001724B1" w:rsidRPr="00062251" w:rsidRDefault="001724B1" w:rsidP="001724B1">
            <w:pPr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1724B1" w:rsidRPr="00062251" w:rsidRDefault="001724B1" w:rsidP="008B60A0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 روانشناسی را از دیدگاههای مختلف تعریف کند.</w:t>
            </w:r>
          </w:p>
          <w:p w:rsidR="001724B1" w:rsidRPr="00062251" w:rsidRDefault="001724B1" w:rsidP="001724B1">
            <w:pPr>
              <w:spacing w:line="228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انواع گرایشهای مختلف روانشناسی را نام ببرد</w:t>
            </w: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1724B1" w:rsidRPr="00062251" w:rsidRDefault="001724B1" w:rsidP="001724B1">
            <w:pPr>
              <w:spacing w:line="228" w:lineRule="auto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مکاتب مهم روانشناسی را بشناسد.</w:t>
            </w:r>
          </w:p>
          <w:p w:rsidR="001724B1" w:rsidRPr="00062251" w:rsidRDefault="001724B1" w:rsidP="006314E5">
            <w:pPr>
              <w:spacing w:line="228" w:lineRule="auto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دیدگاههای  مکاتب مختلف را با هم مقایسه نماید.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724B1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شناختی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بحث گروهی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تخته سفید</w:t>
            </w:r>
          </w:p>
          <w:p w:rsidR="001724B1" w:rsidRPr="00062251" w:rsidRDefault="006314E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اسلاید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-حضور فعال در کلاس</w:t>
            </w:r>
          </w:p>
          <w:p w:rsidR="001724B1" w:rsidRPr="00062251" w:rsidRDefault="001724B1" w:rsidP="008B60A0">
            <w:pPr>
              <w:spacing w:line="228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- شرکت در بحثها و حضور منظم</w:t>
            </w:r>
          </w:p>
          <w:p w:rsidR="001724B1" w:rsidRPr="00062251" w:rsidRDefault="001724B1" w:rsidP="001724B1">
            <w:pPr>
              <w:spacing w:line="228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- تهیه پمفلت،پوستر،کنفرانس یا پانل در زمینه موضوعات پیشنهادی مرتبط با مباحث درس</w:t>
            </w:r>
          </w:p>
        </w:tc>
      </w:tr>
      <w:tr w:rsidR="006314E5" w:rsidRPr="00062251" w:rsidTr="001724B1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724B1" w:rsidRPr="00062251" w:rsidRDefault="001724B1" w:rsidP="008B60A0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پایه های عصبی زیستی رفتار</w:t>
            </w:r>
          </w:p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1724B1" w:rsidRPr="00062251" w:rsidRDefault="001724B1" w:rsidP="006314E5">
            <w:pPr>
              <w:tabs>
                <w:tab w:val="left" w:pos="710"/>
              </w:tabs>
              <w:jc w:val="both"/>
              <w:rPr>
                <w:rFonts w:cs="B Nazanin"/>
                <w:sz w:val="24"/>
                <w:szCs w:val="24"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ساختار نورون ها را توضیح دهید</w:t>
            </w:r>
          </w:p>
          <w:p w:rsidR="001724B1" w:rsidRPr="00062251" w:rsidRDefault="001724B1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نقش نورون ها را در فرایند انتقال اطلاعات توضیح دهد.</w:t>
            </w:r>
          </w:p>
          <w:p w:rsidR="001724B1" w:rsidRPr="00062251" w:rsidRDefault="001724B1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- ساختار سیستم عصبی و کارکردهای </w:t>
            </w:r>
            <w:r w:rsidRPr="00062251">
              <w:rPr>
                <w:rFonts w:cs="B Nazanin" w:hint="cs"/>
                <w:sz w:val="24"/>
                <w:szCs w:val="24"/>
                <w:rtl/>
              </w:rPr>
              <w:lastRenderedPageBreak/>
              <w:t>روانشناختی آن را توضیح دهد.</w:t>
            </w:r>
          </w:p>
          <w:p w:rsidR="001724B1" w:rsidRPr="00062251" w:rsidRDefault="001724B1" w:rsidP="006314E5">
            <w:pPr>
              <w:spacing w:line="228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کارکردهای روانشناختی سیستم غدد درون ریز را توضیح دهد.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بحث گروهی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تخته سفید</w:t>
            </w:r>
          </w:p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اسلاید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314E5" w:rsidRPr="00062251" w:rsidTr="001724B1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724B1" w:rsidRPr="00062251" w:rsidRDefault="001724B1" w:rsidP="008B60A0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احساس و</w:t>
            </w: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62251">
              <w:rPr>
                <w:rFonts w:cs="B Nazanin" w:hint="cs"/>
                <w:sz w:val="24"/>
                <w:szCs w:val="24"/>
                <w:rtl/>
              </w:rPr>
              <w:t>ادرا</w:t>
            </w:r>
            <w:r w:rsidRPr="000622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2251">
              <w:rPr>
                <w:rFonts w:cs="B Nazanin" w:hint="cs"/>
                <w:sz w:val="24"/>
                <w:szCs w:val="24"/>
                <w:rtl/>
              </w:rPr>
              <w:t>ک</w:t>
            </w:r>
          </w:p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1724B1" w:rsidRPr="00062251" w:rsidRDefault="001724B1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احساس و ادراک را تعریف نماید.</w:t>
            </w:r>
          </w:p>
          <w:p w:rsidR="001724B1" w:rsidRPr="00062251" w:rsidRDefault="001724B1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فرایند انتقال داده های حسی از اندام های حسی به مغز را توضیح دهد.</w:t>
            </w:r>
          </w:p>
          <w:p w:rsidR="001724B1" w:rsidRPr="00062251" w:rsidRDefault="001724B1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فرایند پردازش اطلاعات و ادراک را توضیح دهد.</w:t>
            </w:r>
          </w:p>
          <w:p w:rsidR="001724B1" w:rsidRPr="00062251" w:rsidRDefault="001724B1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 خطاهای ادراکی را نام برده و توضیح دهد.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شناختی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بحث گروهی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تخته سفید</w:t>
            </w:r>
          </w:p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اسلاید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314E5" w:rsidRPr="00062251" w:rsidTr="001724B1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724B1" w:rsidRPr="00062251" w:rsidRDefault="001724B1" w:rsidP="001724B1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/>
                <w:sz w:val="24"/>
                <w:szCs w:val="24"/>
                <w:rtl/>
              </w:rPr>
              <w:t>تفاوتهاي فردي</w:t>
            </w:r>
          </w:p>
          <w:p w:rsidR="001724B1" w:rsidRPr="00062251" w:rsidRDefault="001724B1" w:rsidP="008B60A0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1724B1" w:rsidRPr="00062251" w:rsidRDefault="001724B1" w:rsidP="001724B1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 اهمیت مطالعه تفاوتهای فردی را توضیح دهد.</w:t>
            </w:r>
          </w:p>
          <w:p w:rsidR="001724B1" w:rsidRPr="00062251" w:rsidRDefault="001724B1" w:rsidP="001724B1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عوامل موثر در ایجاد تفاوتهای فردی را نام برده و شرح دهد.</w:t>
            </w:r>
          </w:p>
          <w:p w:rsidR="001724B1" w:rsidRPr="00062251" w:rsidRDefault="001724B1" w:rsidP="001724B1">
            <w:pPr>
              <w:spacing w:line="228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روشهای علمی تشخیص تفاوتهای فردی را نام ببرد</w:t>
            </w:r>
          </w:p>
          <w:p w:rsidR="001724B1" w:rsidRPr="00062251" w:rsidRDefault="001724B1" w:rsidP="001724B1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جنبه های مختلف تفاوتهای فردی را توضیح دهد.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724B1" w:rsidRPr="00062251" w:rsidRDefault="006314E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شناختی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314E5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  <w:p w:rsidR="001724B1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بحث گروهی</w:t>
            </w:r>
          </w:p>
          <w:p w:rsidR="00062251" w:rsidRPr="00062251" w:rsidRDefault="00062251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6225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تخته سفید</w:t>
            </w:r>
          </w:p>
          <w:p w:rsidR="001724B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اسلاید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314E5" w:rsidRPr="00062251" w:rsidTr="001724B1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724B1" w:rsidRPr="00062251" w:rsidRDefault="001724B1" w:rsidP="001724B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r w:rsidRPr="00062251">
              <w:rPr>
                <w:rFonts w:cs="B Nazanin"/>
                <w:sz w:val="24"/>
                <w:szCs w:val="24"/>
                <w:rtl/>
              </w:rPr>
              <w:t xml:space="preserve">انگيزش </w:t>
            </w:r>
          </w:p>
          <w:p w:rsidR="001724B1" w:rsidRPr="00062251" w:rsidRDefault="001724B1" w:rsidP="008B60A0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1724B1" w:rsidRPr="00062251" w:rsidRDefault="001724B1" w:rsidP="001724B1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-</w:t>
            </w: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 انگیزش را تعریف نماید.</w:t>
            </w:r>
          </w:p>
          <w:p w:rsidR="001724B1" w:rsidRPr="00062251" w:rsidRDefault="001724B1" w:rsidP="001724B1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lastRenderedPageBreak/>
              <w:t>- تقسیم بندی انگیزه های انسان را توضیح دهد.</w:t>
            </w:r>
          </w:p>
          <w:p w:rsidR="001724B1" w:rsidRPr="00062251" w:rsidRDefault="001724B1" w:rsidP="001724B1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-انگیزه های ذاتی را نام برده، هر یک را توضیح دهد.</w:t>
            </w:r>
          </w:p>
          <w:p w:rsidR="001724B1" w:rsidRPr="00062251" w:rsidRDefault="001724B1" w:rsidP="001724B1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انگیزه های روانشناختی را نام برده و هر یک را توضیح دهد.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724B1" w:rsidRPr="00062251" w:rsidRDefault="006314E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314E5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  <w:p w:rsidR="001724B1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بحث گروهی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6225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تخته سفید</w:t>
            </w:r>
          </w:p>
          <w:p w:rsidR="001724B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اسلاید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314E5" w:rsidRPr="00062251" w:rsidTr="001724B1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724B1" w:rsidRPr="00062251" w:rsidRDefault="001724B1" w:rsidP="001724B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هیجان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724B1" w:rsidRPr="00062251" w:rsidRDefault="001724B1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6314E5" w:rsidRPr="0006225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62251">
              <w:rPr>
                <w:rFonts w:cs="B Nazanin" w:hint="cs"/>
                <w:sz w:val="24"/>
                <w:szCs w:val="24"/>
                <w:rtl/>
              </w:rPr>
              <w:t>مفهوم هیجان را تعریف نماید.</w:t>
            </w:r>
          </w:p>
          <w:p w:rsidR="001724B1" w:rsidRPr="00062251" w:rsidRDefault="001724B1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وجه تشابه و تفاوت های انگیزش و هیجان را توضیح دهد</w:t>
            </w:r>
          </w:p>
          <w:p w:rsidR="001724B1" w:rsidRPr="00062251" w:rsidRDefault="001724B1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هیجان های اساسی را نام ببرد.</w:t>
            </w:r>
          </w:p>
          <w:p w:rsidR="001724B1" w:rsidRPr="00062251" w:rsidRDefault="001724B1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عناصر هیجانی را نام برده و هر یک را توضیح دهد.</w:t>
            </w:r>
          </w:p>
          <w:p w:rsidR="001724B1" w:rsidRPr="00062251" w:rsidRDefault="001724B1" w:rsidP="006314E5">
            <w:pPr>
              <w:spacing w:line="228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اصول کلی نظریه تکاملی هیجان را توضیح دهد</w:t>
            </w: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724B1" w:rsidRPr="00062251" w:rsidRDefault="006314E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شناختی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314E5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  <w:p w:rsidR="001724B1" w:rsidRPr="00062251" w:rsidRDefault="00062251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ایفای نقش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6225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تخته سفید</w:t>
            </w:r>
          </w:p>
          <w:p w:rsidR="001724B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اسلاید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314E5" w:rsidRPr="00062251" w:rsidTr="001724B1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724B1" w:rsidRPr="00062251" w:rsidRDefault="007A586F" w:rsidP="007A586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تعارض و ناکامی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7A586F" w:rsidRPr="00062251" w:rsidRDefault="006314E5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7A586F" w:rsidRPr="00062251">
              <w:rPr>
                <w:rFonts w:cs="B Nazanin" w:hint="cs"/>
                <w:sz w:val="24"/>
                <w:szCs w:val="24"/>
                <w:rtl/>
              </w:rPr>
              <w:t>تعارض را تعریف کند.</w:t>
            </w:r>
          </w:p>
          <w:p w:rsidR="007A586F" w:rsidRPr="00062251" w:rsidRDefault="007A586F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انواع موقعیتهای تعارض برانگیز را شرح دهد.</w:t>
            </w:r>
          </w:p>
          <w:p w:rsidR="007A586F" w:rsidRPr="00062251" w:rsidRDefault="007A586F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ناکامی را تعریف نماید.</w:t>
            </w:r>
          </w:p>
          <w:p w:rsidR="007A586F" w:rsidRPr="00062251" w:rsidRDefault="007A586F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lastRenderedPageBreak/>
              <w:t>- انواع موانع را نام ببرد.</w:t>
            </w:r>
          </w:p>
          <w:p w:rsidR="007A586F" w:rsidRPr="00062251" w:rsidRDefault="007A586F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رایجترین واکنشها نسبت به ناکامی را توضیح دهد.</w:t>
            </w:r>
          </w:p>
          <w:p w:rsidR="007A586F" w:rsidRPr="00062251" w:rsidRDefault="007A586F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مفهوم اضطراب در نظریه فروید را توضیح دهد</w:t>
            </w:r>
          </w:p>
          <w:p w:rsidR="007A586F" w:rsidRPr="00062251" w:rsidRDefault="007A586F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مکانیسم های دفاعی را تعریف نماید</w:t>
            </w:r>
          </w:p>
          <w:p w:rsidR="001724B1" w:rsidRPr="00062251" w:rsidRDefault="007A586F" w:rsidP="006314E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انواع مکانیسم های دفاعی را نام برده و توضیح دهد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724B1" w:rsidRPr="00062251" w:rsidRDefault="006314E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314E5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  <w:p w:rsidR="001724B1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بحث گروهی</w:t>
            </w:r>
          </w:p>
          <w:p w:rsidR="00062251" w:rsidRPr="00062251" w:rsidRDefault="00062251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6225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تخته سفید</w:t>
            </w:r>
          </w:p>
          <w:p w:rsidR="001724B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اسلاید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314E5" w:rsidRPr="00062251" w:rsidTr="001724B1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724B1" w:rsidRPr="00062251" w:rsidRDefault="007A586F" w:rsidP="007A586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هوش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7A586F" w:rsidRPr="00062251" w:rsidRDefault="001D3836" w:rsidP="007A586F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7A586F" w:rsidRPr="00062251">
              <w:rPr>
                <w:rFonts w:cs="B Nazanin" w:hint="cs"/>
                <w:sz w:val="24"/>
                <w:szCs w:val="24"/>
                <w:rtl/>
              </w:rPr>
              <w:t>تعاریف هوش از دیدگاه روانشناسان مختلف را بیان کند.</w:t>
            </w:r>
          </w:p>
          <w:p w:rsidR="007A586F" w:rsidRPr="00062251" w:rsidRDefault="007A586F" w:rsidP="007A586F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عوامل موثر بر هوش را نام ببرد.</w:t>
            </w:r>
          </w:p>
          <w:p w:rsidR="007A586F" w:rsidRPr="00062251" w:rsidRDefault="007A586F" w:rsidP="007A586F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دیدگاههای مختلف در مورد هوش را توضیح دهد.</w:t>
            </w:r>
          </w:p>
          <w:p w:rsidR="001724B1" w:rsidRPr="00062251" w:rsidRDefault="007A586F" w:rsidP="001D3836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انواع آزمونهای هوش را بشناسد.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724B1" w:rsidRPr="00062251" w:rsidRDefault="006314E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شناختی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314E5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  <w:p w:rsidR="001724B1" w:rsidRPr="00062251" w:rsidRDefault="00062251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6225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تخته سفید</w:t>
            </w:r>
          </w:p>
          <w:p w:rsidR="001724B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اسلاید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724B1" w:rsidRPr="00062251" w:rsidRDefault="001724B1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314E5" w:rsidRPr="00062251" w:rsidTr="001724B1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1D3836" w:rsidRPr="00062251" w:rsidRDefault="001D3836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D3836" w:rsidRPr="00062251" w:rsidRDefault="001D3836" w:rsidP="007A586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شخصیت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D3836" w:rsidRPr="00062251" w:rsidRDefault="001D3836" w:rsidP="001D3836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شخصیت را تعریف نماید</w:t>
            </w:r>
          </w:p>
          <w:p w:rsidR="001D3836" w:rsidRPr="00062251" w:rsidRDefault="001D3836" w:rsidP="001D3836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مهمترین نظریه های شخصیت را نام ببرد.</w:t>
            </w:r>
          </w:p>
          <w:p w:rsidR="001D3836" w:rsidRPr="00062251" w:rsidRDefault="001D3836" w:rsidP="001D3836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- مفاهیم اساسی نظریه شخصیت فروید را </w:t>
            </w:r>
            <w:r w:rsidRPr="00062251">
              <w:rPr>
                <w:rFonts w:cs="B Nazanin" w:hint="cs"/>
                <w:sz w:val="24"/>
                <w:szCs w:val="24"/>
                <w:rtl/>
              </w:rPr>
              <w:lastRenderedPageBreak/>
              <w:t>نام ببرد.</w:t>
            </w:r>
          </w:p>
          <w:p w:rsidR="001D3836" w:rsidRPr="00062251" w:rsidRDefault="001D3836" w:rsidP="001D3836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ساختارهای شخصیت را نام برده و هر یک را توضیح دهد.</w:t>
            </w:r>
          </w:p>
          <w:p w:rsidR="001D3836" w:rsidRPr="00062251" w:rsidRDefault="001D3836" w:rsidP="001D3836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سطوح هوشیاری را نام برده و هر یک را توضیح دهد.</w:t>
            </w:r>
          </w:p>
          <w:p w:rsidR="001D3836" w:rsidRPr="00062251" w:rsidRDefault="001D3836" w:rsidP="001D3836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 - غرایز اساسی در نظریه فروید را نام برده و توضیح دهد.</w:t>
            </w:r>
          </w:p>
          <w:p w:rsidR="001D3836" w:rsidRPr="00062251" w:rsidRDefault="001D3836" w:rsidP="001D3836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مراحل رشد روانی- جنسی را نام برده و توضیح دهد.</w:t>
            </w:r>
          </w:p>
          <w:p w:rsidR="001D3836" w:rsidRPr="00062251" w:rsidRDefault="001D3836" w:rsidP="001D3836">
            <w:pPr>
              <w:rPr>
                <w:rFonts w:cs="B Nazanin"/>
                <w:sz w:val="24"/>
                <w:szCs w:val="24"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تفاوت های رویکرد فروید و راجرز به شخصیت را توضیح دهد.</w:t>
            </w:r>
          </w:p>
          <w:p w:rsidR="001D3836" w:rsidRPr="00062251" w:rsidRDefault="001D3836" w:rsidP="001D3836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اصول کلی نظریه انسان گرای</w:t>
            </w:r>
            <w:r w:rsidR="00062251" w:rsidRPr="0006225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 راجرز را نام برده و توضیح دهد.</w:t>
            </w:r>
          </w:p>
          <w:p w:rsidR="001D3836" w:rsidRPr="00062251" w:rsidRDefault="001D3836" w:rsidP="001D3836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مفاهیم اساسی در نظریه راجرز را نام ببرد.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D3836" w:rsidRPr="00062251" w:rsidRDefault="006314E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314E5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  <w:p w:rsidR="001D3836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بحث گروهی</w:t>
            </w:r>
          </w:p>
          <w:p w:rsidR="00062251" w:rsidRPr="00062251" w:rsidRDefault="00062251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6225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تخته سفید</w:t>
            </w:r>
          </w:p>
          <w:p w:rsidR="001D3836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اسلاید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D3836" w:rsidRPr="00062251" w:rsidRDefault="001D3836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314E5" w:rsidRPr="00062251" w:rsidTr="001724B1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1D3836" w:rsidRPr="00062251" w:rsidRDefault="001D3836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D3836" w:rsidRPr="00062251" w:rsidRDefault="00001405" w:rsidP="007A586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حافظه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حافظه را تعریف نماید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مراحل حافظه را نام ببرد.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- تقسیم بندی حافظه را از لحاظ ”مدت </w:t>
            </w:r>
            <w:r w:rsidRPr="00062251">
              <w:rPr>
                <w:rFonts w:cs="B Nazanin" w:hint="cs"/>
                <w:sz w:val="24"/>
                <w:szCs w:val="24"/>
                <w:rtl/>
              </w:rPr>
              <w:lastRenderedPageBreak/>
              <w:t>زمان“ توضیح دهد.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انواع فراموشی را نام ببرد.</w:t>
            </w:r>
          </w:p>
          <w:p w:rsidR="001D3836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راهبردهای بهبود حافظه را نام برده و توضیح دهد.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D3836" w:rsidRPr="00062251" w:rsidRDefault="006314E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314E5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  <w:p w:rsidR="001D3836" w:rsidRPr="00062251" w:rsidRDefault="00062251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6225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تخته سفید</w:t>
            </w:r>
          </w:p>
          <w:p w:rsidR="001D3836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اسلاید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D3836" w:rsidRPr="00062251" w:rsidRDefault="001D3836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314E5" w:rsidRPr="00062251" w:rsidTr="001724B1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001405" w:rsidRPr="00062251" w:rsidRDefault="0000140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001405" w:rsidRPr="00062251" w:rsidRDefault="00001405" w:rsidP="007A586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یادگیری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01405" w:rsidRPr="00062251" w:rsidRDefault="00001405" w:rsidP="00001405">
            <w:pPr>
              <w:rPr>
                <w:rFonts w:cs="B Nazanin"/>
                <w:sz w:val="24"/>
                <w:szCs w:val="24"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انواع یادگیری را نام ببرد.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اصول یادگیری کلاسیک را توضیح دهد.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اصول یادگیری عامل را توضیح دهد.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اصول یادگیری مشاهده ای را توضیح دهد.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مفهوم تقویت کننده و انواع آن را توضیح دهد.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مفهوم خاموشی را توضیح دهد.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01405" w:rsidRPr="00062251" w:rsidRDefault="006314E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شناختی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314E5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  <w:p w:rsidR="00001405" w:rsidRPr="00062251" w:rsidRDefault="00062251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6225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تخته سفید</w:t>
            </w:r>
          </w:p>
          <w:p w:rsidR="00001405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اسلاید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01405" w:rsidRPr="00062251" w:rsidRDefault="0000140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314E5" w:rsidRPr="00062251" w:rsidTr="001724B1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001405" w:rsidRPr="00062251" w:rsidRDefault="0000140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001405" w:rsidRPr="00062251" w:rsidRDefault="00001405" w:rsidP="007A586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ساخت و عملکرد نهاد خانواده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خانواده تعریف کند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انواع خانواده را نام ببرد.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مزایا و معایب انواع خانواده را تشریح کند.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کارکردهای خانواده را توضیح دهد.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lastRenderedPageBreak/>
              <w:t>- انواع جو حاکم بر خانواده را توضیح دهد.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01405" w:rsidRPr="00062251" w:rsidRDefault="006314E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314E5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  <w:p w:rsidR="00001405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بحث گروهی</w:t>
            </w:r>
          </w:p>
          <w:p w:rsidR="00062251" w:rsidRPr="00062251" w:rsidRDefault="00062251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6225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تخته سفید</w:t>
            </w:r>
          </w:p>
          <w:p w:rsidR="00001405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اسلاید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01405" w:rsidRPr="00062251" w:rsidRDefault="0000140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314E5" w:rsidRPr="00062251" w:rsidTr="001724B1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001405" w:rsidRPr="00062251" w:rsidRDefault="0000140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14 و 13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001405" w:rsidRPr="00062251" w:rsidRDefault="00001405" w:rsidP="007A586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ناهنجاری های اجتماعی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مفهوم هنجار از دیدگاههای مختلف را شرح دهد.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انواع ناهنجاریهای اجتماعی را نام ببرد.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مفهوم بزهکاری را توضیح دهد.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انواع بزهکاری در نوجوانان را نام ببرد.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اعتیاد راتعریف کرده و عوامل موثر در آن را توضیح دهد.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مفهوم فقر و شرایط ایجادکننده آن را توضیح دهد.</w:t>
            </w:r>
          </w:p>
          <w:p w:rsidR="00001405" w:rsidRPr="00062251" w:rsidRDefault="00001405" w:rsidP="00001405">
            <w:pPr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عوامل فردی و اجتماعی موثر در طلاق را تشریح کند.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01405" w:rsidRPr="00062251" w:rsidRDefault="006314E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شناختی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314E5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  <w:p w:rsidR="00001405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بحث گروهی</w:t>
            </w:r>
          </w:p>
          <w:p w:rsidR="00062251" w:rsidRPr="00062251" w:rsidRDefault="00062251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6225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تخته سفید</w:t>
            </w:r>
          </w:p>
          <w:p w:rsidR="00001405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اسلاید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01405" w:rsidRPr="00062251" w:rsidRDefault="0000140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314E5" w:rsidRPr="00062251" w:rsidTr="001724B1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001405" w:rsidRPr="00062251" w:rsidRDefault="00001405" w:rsidP="0000140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001405" w:rsidRPr="00062251" w:rsidRDefault="00001405" w:rsidP="007A586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نگرش و رفتار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01405" w:rsidRPr="00062251" w:rsidRDefault="004A43D3" w:rsidP="007A586F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- مفهوم نگرش ررا توضیح دهد. </w:t>
            </w:r>
          </w:p>
          <w:p w:rsidR="004A43D3" w:rsidRPr="00062251" w:rsidRDefault="004A43D3" w:rsidP="004A43D3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- ویژگی های نگرش را نام ببرد. </w:t>
            </w:r>
          </w:p>
          <w:p w:rsidR="004A43D3" w:rsidRPr="00062251" w:rsidRDefault="004A43D3" w:rsidP="004A43D3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چگونگی شکل گیری نگرش را بیان کند..</w:t>
            </w:r>
          </w:p>
          <w:p w:rsidR="004A43D3" w:rsidRPr="00062251" w:rsidRDefault="004A43D3" w:rsidP="004A43D3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- عواملی که در میزان تاثیر نگرش بر </w:t>
            </w:r>
            <w:r w:rsidRPr="00062251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رفتار </w:t>
            </w:r>
            <w:r w:rsidR="00CD0BBE" w:rsidRPr="00062251">
              <w:rPr>
                <w:rFonts w:cs="B Nazanin" w:hint="cs"/>
                <w:sz w:val="24"/>
                <w:szCs w:val="24"/>
                <w:rtl/>
              </w:rPr>
              <w:t xml:space="preserve">دخالت دارند را تشریح کند. </w:t>
            </w:r>
          </w:p>
          <w:p w:rsidR="00CD0BBE" w:rsidRPr="00062251" w:rsidRDefault="00CD0BBE" w:rsidP="004A43D3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- نظریه های تاثیر نگرش بر رفتار را تعریف کند. 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01405" w:rsidRPr="00062251" w:rsidRDefault="006314E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314E5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  <w:p w:rsidR="00001405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بحث گروهی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6225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تخته سفید</w:t>
            </w:r>
          </w:p>
          <w:p w:rsidR="00001405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اسلاید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01405" w:rsidRPr="00062251" w:rsidRDefault="0000140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314E5" w:rsidRPr="00062251" w:rsidTr="001724B1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001405" w:rsidRPr="00062251" w:rsidRDefault="00001405" w:rsidP="0000140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001405" w:rsidRPr="00062251" w:rsidRDefault="00001405" w:rsidP="007A586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آگاهی و خودآگاهی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01405" w:rsidRPr="00062251" w:rsidRDefault="00F474CF" w:rsidP="00F474CF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مفهوم آگاهی را توضیح دهد.</w:t>
            </w:r>
          </w:p>
          <w:p w:rsidR="00F474CF" w:rsidRPr="00062251" w:rsidRDefault="00F474CF" w:rsidP="00F474CF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تفاوت خو و خودآگاهی را بداند.</w:t>
            </w:r>
          </w:p>
          <w:p w:rsidR="00F474CF" w:rsidRPr="00062251" w:rsidRDefault="00F474CF" w:rsidP="00F474CF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خودآگاهی را تعرف کند.</w:t>
            </w:r>
          </w:p>
          <w:p w:rsidR="00F474CF" w:rsidRPr="00062251" w:rsidRDefault="00F474CF" w:rsidP="00F474CF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- مفهوم خودآگاهی خصوصی و عمومی را تشریح کند. </w:t>
            </w:r>
          </w:p>
          <w:p w:rsidR="00F474CF" w:rsidRPr="00062251" w:rsidRDefault="00F474CF" w:rsidP="00F474CF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- فرایند شکل گیری خودآگاهی را بداند. 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01405" w:rsidRPr="00062251" w:rsidRDefault="006314E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شناختی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314E5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  <w:p w:rsidR="00001405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بحث گروهی</w:t>
            </w:r>
          </w:p>
          <w:p w:rsidR="006314E5" w:rsidRPr="00062251" w:rsidRDefault="006314E5" w:rsidP="006314E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ایفای نقش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6225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تخته سفید</w:t>
            </w:r>
          </w:p>
          <w:p w:rsidR="00001405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اسلاید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01405" w:rsidRPr="00062251" w:rsidRDefault="0000140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314E5" w:rsidRPr="00062251" w:rsidTr="001724B1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001405" w:rsidRPr="00062251" w:rsidRDefault="00001405" w:rsidP="00001405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001405" w:rsidRPr="00062251" w:rsidRDefault="00001405" w:rsidP="007A586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ارتباطات انسانی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01405" w:rsidRPr="00062251" w:rsidRDefault="00A63333" w:rsidP="00A63333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- اجزای ارتباط را نام ببرد. </w:t>
            </w:r>
          </w:p>
          <w:p w:rsidR="00A63333" w:rsidRPr="00062251" w:rsidRDefault="00A63333" w:rsidP="00A63333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ارتباط کلامی را تعریف کند.</w:t>
            </w:r>
          </w:p>
          <w:p w:rsidR="00A63333" w:rsidRPr="00062251" w:rsidRDefault="00A63333" w:rsidP="00A63333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- اجزای ارتباط غیر کلامی را توضیح دهد. </w:t>
            </w:r>
          </w:p>
          <w:p w:rsidR="00A63333" w:rsidRPr="00062251" w:rsidRDefault="00A63333" w:rsidP="00A63333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- مهارت های ارتباط بین فردی را بشناسد. </w:t>
            </w:r>
          </w:p>
          <w:p w:rsidR="00A63333" w:rsidRPr="00062251" w:rsidRDefault="00A63333" w:rsidP="00A63333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تفاوت شنونده فعال و منفعل را بیان کند.</w:t>
            </w:r>
          </w:p>
          <w:p w:rsidR="00A63333" w:rsidRPr="00062251" w:rsidRDefault="00A63333" w:rsidP="00A63333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کارکردهای ارتباط غیر کلامی را بداند.</w:t>
            </w:r>
          </w:p>
          <w:p w:rsidR="00A63333" w:rsidRPr="00062251" w:rsidRDefault="00A63333" w:rsidP="00A63333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lastRenderedPageBreak/>
              <w:t>- مفهوم جراتمندی را توصیف کند.</w:t>
            </w:r>
          </w:p>
          <w:p w:rsidR="00A63333" w:rsidRPr="00062251" w:rsidRDefault="00A63333" w:rsidP="00A63333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>- مهارتهای لازم برای جراتمندی را بشناسد.</w:t>
            </w:r>
          </w:p>
          <w:p w:rsidR="00A63333" w:rsidRPr="00062251" w:rsidRDefault="00A63333" w:rsidP="00A63333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- آثار گروه بر رفتار فردی را تشریح کند. </w:t>
            </w:r>
          </w:p>
          <w:p w:rsidR="00A63333" w:rsidRPr="00062251" w:rsidRDefault="00A63333" w:rsidP="00A63333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sz w:val="24"/>
                <w:szCs w:val="24"/>
                <w:rtl/>
              </w:rPr>
              <w:t xml:space="preserve">- انواع گروه ها را نام ببرد.  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01405" w:rsidRPr="00062251" w:rsidRDefault="006314E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01405" w:rsidRPr="00062251" w:rsidRDefault="00A63333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ایفای نقش</w:t>
            </w:r>
          </w:p>
          <w:p w:rsidR="00A63333" w:rsidRPr="00062251" w:rsidRDefault="00A63333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بحث گروهی </w:t>
            </w:r>
          </w:p>
          <w:p w:rsidR="00A63333" w:rsidRPr="00062251" w:rsidRDefault="00A63333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62251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تخته سفید</w:t>
            </w:r>
          </w:p>
          <w:p w:rsidR="00001405" w:rsidRPr="00062251" w:rsidRDefault="00062251" w:rsidP="00062251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2251">
              <w:rPr>
                <w:rFonts w:cs="B Nazanin" w:hint="cs"/>
                <w:b/>
                <w:bCs/>
                <w:sz w:val="24"/>
                <w:szCs w:val="24"/>
                <w:rtl/>
              </w:rPr>
              <w:t>اسلاید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01405" w:rsidRPr="00062251" w:rsidRDefault="00001405" w:rsidP="008B60A0">
            <w:pPr>
              <w:spacing w:line="22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1724B1" w:rsidRPr="00062251" w:rsidRDefault="001724B1" w:rsidP="005A6724">
      <w:pPr>
        <w:ind w:left="-643"/>
        <w:rPr>
          <w:rFonts w:cs="B Nazanin" w:hint="cs"/>
          <w:b/>
          <w:bCs/>
          <w:sz w:val="24"/>
          <w:szCs w:val="24"/>
          <w:rtl/>
        </w:rPr>
      </w:pPr>
    </w:p>
    <w:p w:rsidR="001724B1" w:rsidRPr="00062251" w:rsidRDefault="001724B1" w:rsidP="005A6724">
      <w:pPr>
        <w:ind w:left="-643"/>
        <w:rPr>
          <w:rFonts w:cs="B Nazanin"/>
          <w:b/>
          <w:bCs/>
          <w:sz w:val="24"/>
          <w:szCs w:val="24"/>
          <w:rtl/>
        </w:rPr>
      </w:pPr>
    </w:p>
    <w:p w:rsidR="00CE509D" w:rsidRPr="00062251" w:rsidRDefault="00CE509D" w:rsidP="00361DF7">
      <w:pPr>
        <w:ind w:left="-643"/>
        <w:rPr>
          <w:rFonts w:cs="B Nazanin"/>
          <w:b/>
          <w:bCs/>
          <w:sz w:val="24"/>
          <w:szCs w:val="24"/>
          <w:rtl/>
        </w:rPr>
      </w:pPr>
      <w:r w:rsidRPr="00062251">
        <w:rPr>
          <w:rFonts w:cs="B Nazanin" w:hint="cs"/>
          <w:b/>
          <w:bCs/>
          <w:sz w:val="24"/>
          <w:szCs w:val="24"/>
          <w:rtl/>
        </w:rPr>
        <w:t>روش های  یادهی-یادگیریمی تواند  شامل : سخنرانی ،بحث در گروهای کوچک ،نمایشی ،پرسش و پاسخ ،حل مسئله</w:t>
      </w:r>
      <w:r w:rsidR="00DE3D63" w:rsidRPr="00062251">
        <w:rPr>
          <w:rFonts w:cs="B Nazanin" w:hint="cs"/>
          <w:b/>
          <w:bCs/>
          <w:sz w:val="24"/>
          <w:szCs w:val="24"/>
          <w:rtl/>
        </w:rPr>
        <w:t xml:space="preserve"> (</w:t>
      </w:r>
      <w:r w:rsidR="00DE3D63" w:rsidRPr="00062251">
        <w:rPr>
          <w:rFonts w:cs="B Nazanin"/>
          <w:b/>
          <w:bCs/>
          <w:sz w:val="24"/>
          <w:szCs w:val="24"/>
        </w:rPr>
        <w:t>pbl</w:t>
      </w:r>
      <w:r w:rsidR="00DE3D63" w:rsidRPr="00062251">
        <w:rPr>
          <w:rFonts w:cs="B Nazanin" w:hint="cs"/>
          <w:b/>
          <w:bCs/>
          <w:sz w:val="24"/>
          <w:szCs w:val="24"/>
          <w:rtl/>
        </w:rPr>
        <w:t>)</w:t>
      </w:r>
      <w:r w:rsidRPr="00062251">
        <w:rPr>
          <w:rFonts w:cs="B Nazanin" w:hint="cs"/>
          <w:b/>
          <w:bCs/>
          <w:sz w:val="24"/>
          <w:szCs w:val="24"/>
          <w:rtl/>
        </w:rPr>
        <w:t xml:space="preserve">،گردش علمی </w:t>
      </w:r>
      <w:r w:rsidR="00DE3D63" w:rsidRPr="00062251">
        <w:rPr>
          <w:rFonts w:cs="B Nazanin" w:hint="cs"/>
          <w:b/>
          <w:bCs/>
          <w:sz w:val="24"/>
          <w:szCs w:val="24"/>
          <w:rtl/>
        </w:rPr>
        <w:t xml:space="preserve">،آزمایشگاهی ،یادگیری بر اساس </w:t>
      </w:r>
      <w:r w:rsidR="00DE3D63" w:rsidRPr="00062251">
        <w:rPr>
          <w:rFonts w:cs="B Nazanin"/>
          <w:b/>
          <w:bCs/>
          <w:sz w:val="24"/>
          <w:szCs w:val="24"/>
        </w:rPr>
        <w:t>case</w:t>
      </w:r>
      <w:r w:rsidR="00DE3D63" w:rsidRPr="00062251">
        <w:rPr>
          <w:rFonts w:cs="B Nazanin" w:hint="cs"/>
          <w:b/>
          <w:bCs/>
          <w:sz w:val="24"/>
          <w:szCs w:val="24"/>
          <w:rtl/>
        </w:rPr>
        <w:t xml:space="preserve"> و غیره</w:t>
      </w:r>
    </w:p>
    <w:sectPr w:rsidR="00CE509D" w:rsidRPr="00062251" w:rsidSect="00794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142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9CC" w:rsidRDefault="00AB09CC" w:rsidP="0075207D">
      <w:pPr>
        <w:spacing w:after="0" w:line="240" w:lineRule="auto"/>
      </w:pPr>
      <w:r>
        <w:separator/>
      </w:r>
    </w:p>
  </w:endnote>
  <w:endnote w:type="continuationSeparator" w:id="1">
    <w:p w:rsidR="00AB09CC" w:rsidRDefault="00AB09CC" w:rsidP="0075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7D" w:rsidRDefault="007520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7D" w:rsidRDefault="007520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7D" w:rsidRDefault="007520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9CC" w:rsidRDefault="00AB09CC" w:rsidP="0075207D">
      <w:pPr>
        <w:spacing w:after="0" w:line="240" w:lineRule="auto"/>
      </w:pPr>
      <w:r>
        <w:separator/>
      </w:r>
    </w:p>
  </w:footnote>
  <w:footnote w:type="continuationSeparator" w:id="1">
    <w:p w:rsidR="00AB09CC" w:rsidRDefault="00AB09CC" w:rsidP="0075207D">
      <w:pPr>
        <w:spacing w:after="0" w:line="240" w:lineRule="auto"/>
      </w:pPr>
      <w:r>
        <w:continuationSeparator/>
      </w:r>
    </w:p>
  </w:footnote>
  <w:footnote w:id="2">
    <w:p w:rsidR="001724B1" w:rsidRPr="001A7FC9" w:rsidRDefault="001724B1" w:rsidP="001724B1">
      <w:pPr>
        <w:pStyle w:val="FootnoteText"/>
        <w:bidi/>
        <w:jc w:val="both"/>
        <w:rPr>
          <w:rFonts w:cs="B Mitra" w:hint="cs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7D" w:rsidRDefault="001E5A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282" o:spid="_x0000_s2050" type="#_x0000_t75" style="position:absolute;left:0;text-align:left;margin-left:0;margin-top:0;width:396.4pt;height:538.3pt;z-index:-251657216;mso-position-horizontal:center;mso-position-horizontal-relative:margin;mso-position-vertical:center;mso-position-vertical-relative:margin" o:allowincell="f">
          <v:imagedata r:id="rId1" o:title="markaze motaleat va tose'e amoozeshe pezeshk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7D" w:rsidRDefault="001E5A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283" o:spid="_x0000_s2051" type="#_x0000_t75" style="position:absolute;left:0;text-align:left;margin-left:0;margin-top:0;width:396.4pt;height:538.3pt;z-index:-251656192;mso-position-horizontal:center;mso-position-horizontal-relative:margin;mso-position-vertical:center;mso-position-vertical-relative:margin" o:allowincell="f">
          <v:imagedata r:id="rId1" o:title="markaze motaleat va tose'e amoozeshe pezeshki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7D" w:rsidRDefault="001E5A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281" o:spid="_x0000_s2049" type="#_x0000_t75" style="position:absolute;left:0;text-align:left;margin-left:0;margin-top:0;width:396.4pt;height:538.3pt;z-index:-251658240;mso-position-horizontal:center;mso-position-horizontal-relative:margin;mso-position-vertical:center;mso-position-vertical-relative:margin" o:allowincell="f">
          <v:imagedata r:id="rId1" o:title="markaze motaleat va tose'e amoozeshe pezeshki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5E6A"/>
    <w:multiLevelType w:val="hybridMultilevel"/>
    <w:tmpl w:val="65C6EE8E"/>
    <w:lvl w:ilvl="0" w:tplc="FD38D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307D1"/>
    <w:multiLevelType w:val="hybridMultilevel"/>
    <w:tmpl w:val="F4E0CA0E"/>
    <w:lvl w:ilvl="0" w:tplc="03D69E2E">
      <w:numFmt w:val="arabicAlpha"/>
      <w:lvlText w:val="%1-"/>
      <w:lvlJc w:val="left"/>
      <w:pPr>
        <w:ind w:left="129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B714A"/>
    <w:multiLevelType w:val="hybridMultilevel"/>
    <w:tmpl w:val="804EADEC"/>
    <w:lvl w:ilvl="0" w:tplc="F7A0760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15269"/>
    <w:rsid w:val="00001405"/>
    <w:rsid w:val="00052B75"/>
    <w:rsid w:val="00062251"/>
    <w:rsid w:val="000E0EDC"/>
    <w:rsid w:val="00126CA7"/>
    <w:rsid w:val="001724B1"/>
    <w:rsid w:val="001A0999"/>
    <w:rsid w:val="001D3836"/>
    <w:rsid w:val="001E5A51"/>
    <w:rsid w:val="002705ED"/>
    <w:rsid w:val="002A2E9B"/>
    <w:rsid w:val="00342702"/>
    <w:rsid w:val="00361DF7"/>
    <w:rsid w:val="00382AF4"/>
    <w:rsid w:val="00390634"/>
    <w:rsid w:val="00391B74"/>
    <w:rsid w:val="003B52FF"/>
    <w:rsid w:val="003B64C7"/>
    <w:rsid w:val="003F2B80"/>
    <w:rsid w:val="00403A6D"/>
    <w:rsid w:val="00407F4E"/>
    <w:rsid w:val="0042454C"/>
    <w:rsid w:val="004856E6"/>
    <w:rsid w:val="004A43D3"/>
    <w:rsid w:val="0054461F"/>
    <w:rsid w:val="00564C72"/>
    <w:rsid w:val="00574151"/>
    <w:rsid w:val="005A6724"/>
    <w:rsid w:val="005C33DC"/>
    <w:rsid w:val="005C4755"/>
    <w:rsid w:val="006314E5"/>
    <w:rsid w:val="00666024"/>
    <w:rsid w:val="006946C2"/>
    <w:rsid w:val="0075181C"/>
    <w:rsid w:val="0075207D"/>
    <w:rsid w:val="007700F1"/>
    <w:rsid w:val="007949FB"/>
    <w:rsid w:val="007A586F"/>
    <w:rsid w:val="007F477A"/>
    <w:rsid w:val="008536AA"/>
    <w:rsid w:val="00865F89"/>
    <w:rsid w:val="00913848"/>
    <w:rsid w:val="009A62C4"/>
    <w:rsid w:val="00A63333"/>
    <w:rsid w:val="00A92D12"/>
    <w:rsid w:val="00A97C0A"/>
    <w:rsid w:val="00AB09CC"/>
    <w:rsid w:val="00AE4514"/>
    <w:rsid w:val="00B658EA"/>
    <w:rsid w:val="00B67187"/>
    <w:rsid w:val="00C3712F"/>
    <w:rsid w:val="00CD0BBE"/>
    <w:rsid w:val="00CE509D"/>
    <w:rsid w:val="00DA2053"/>
    <w:rsid w:val="00DD4C00"/>
    <w:rsid w:val="00DE3D63"/>
    <w:rsid w:val="00F150CE"/>
    <w:rsid w:val="00F15269"/>
    <w:rsid w:val="00F474CF"/>
    <w:rsid w:val="00F47E8B"/>
    <w:rsid w:val="00FE2345"/>
    <w:rsid w:val="00FE3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5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2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07D"/>
  </w:style>
  <w:style w:type="paragraph" w:styleId="Footer">
    <w:name w:val="footer"/>
    <w:basedOn w:val="Normal"/>
    <w:link w:val="FooterChar"/>
    <w:uiPriority w:val="99"/>
    <w:semiHidden/>
    <w:unhideWhenUsed/>
    <w:rsid w:val="00752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07D"/>
  </w:style>
  <w:style w:type="paragraph" w:styleId="FootnoteText">
    <w:name w:val="footnote text"/>
    <w:basedOn w:val="Normal"/>
    <w:link w:val="FootnoteTextChar"/>
    <w:semiHidden/>
    <w:rsid w:val="001724B1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724B1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semiHidden/>
    <w:rsid w:val="001724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f.vsh</dc:creator>
  <cp:lastModifiedBy>asatid</cp:lastModifiedBy>
  <cp:revision>11</cp:revision>
  <cp:lastPrinted>2016-04-26T09:51:00Z</cp:lastPrinted>
  <dcterms:created xsi:type="dcterms:W3CDTF">2016-10-28T18:33:00Z</dcterms:created>
  <dcterms:modified xsi:type="dcterms:W3CDTF">2021-12-01T08:40:00Z</dcterms:modified>
</cp:coreProperties>
</file>