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46" w:rsidRPr="002A4907" w:rsidRDefault="00FF0846" w:rsidP="00FF0846">
      <w:pPr>
        <w:jc w:val="center"/>
        <w:rPr>
          <w:rFonts w:cs="B Titr"/>
          <w:sz w:val="20"/>
          <w:szCs w:val="20"/>
          <w:rtl/>
        </w:rPr>
      </w:pPr>
      <w:r w:rsidRPr="002A4907">
        <w:rPr>
          <w:rFonts w:cs="B Titr" w:hint="cs"/>
          <w:sz w:val="20"/>
          <w:szCs w:val="20"/>
          <w:rtl/>
        </w:rPr>
        <w:t>بسمه تعالی</w:t>
      </w:r>
    </w:p>
    <w:p w:rsidR="00FF0846" w:rsidRDefault="00FF0846">
      <w:r>
        <w:rPr>
          <w:noProof/>
        </w:rPr>
        <w:drawing>
          <wp:anchor distT="0" distB="0" distL="114300" distR="114300" simplePos="0" relativeHeight="251658240" behindDoc="0" locked="0" layoutInCell="1" allowOverlap="1" wp14:anchorId="10EACA42" wp14:editId="1A5E10AF">
            <wp:simplePos x="0" y="0"/>
            <wp:positionH relativeFrom="column">
              <wp:posOffset>2412365</wp:posOffset>
            </wp:positionH>
            <wp:positionV relativeFrom="paragraph">
              <wp:posOffset>3175</wp:posOffset>
            </wp:positionV>
            <wp:extent cx="914400" cy="800100"/>
            <wp:effectExtent l="0" t="0" r="0" b="0"/>
            <wp:wrapSquare wrapText="left"/>
            <wp:docPr id="1" name="Picture 1" descr="khanom na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anom naro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FF0846" w:rsidRDefault="00FF0846" w:rsidP="00FF0846"/>
    <w:p w:rsidR="00FF0846" w:rsidRDefault="00FF0846" w:rsidP="00FF0846">
      <w:pPr>
        <w:rPr>
          <w:rtl/>
        </w:rPr>
      </w:pPr>
    </w:p>
    <w:p w:rsidR="00FF0846" w:rsidRPr="00FF0846" w:rsidRDefault="00FF0846" w:rsidP="00FF0846">
      <w:pPr>
        <w:spacing w:line="240" w:lineRule="auto"/>
        <w:jc w:val="center"/>
        <w:rPr>
          <w:rFonts w:cs="B Titr"/>
          <w:sz w:val="24"/>
          <w:szCs w:val="24"/>
          <w:rtl/>
        </w:rPr>
      </w:pPr>
      <w:r w:rsidRPr="00FF0846">
        <w:rPr>
          <w:rFonts w:cs="B Titr" w:hint="cs"/>
          <w:sz w:val="24"/>
          <w:szCs w:val="24"/>
          <w:rtl/>
        </w:rPr>
        <w:t>دانشکده پرستاری و مامایی</w:t>
      </w:r>
      <w:r>
        <w:rPr>
          <w:rFonts w:cs="B Titr" w:hint="cs"/>
          <w:sz w:val="24"/>
          <w:szCs w:val="24"/>
          <w:rtl/>
        </w:rPr>
        <w:t xml:space="preserve"> زابل </w:t>
      </w:r>
    </w:p>
    <w:p w:rsidR="00FF0846" w:rsidRDefault="00FF0846" w:rsidP="00FF0846">
      <w:pPr>
        <w:spacing w:line="240" w:lineRule="auto"/>
        <w:jc w:val="center"/>
        <w:rPr>
          <w:rFonts w:cs="B Titr"/>
          <w:sz w:val="24"/>
          <w:szCs w:val="24"/>
        </w:rPr>
      </w:pPr>
      <w:r w:rsidRPr="00FF0846">
        <w:rPr>
          <w:rFonts w:cs="B Titr" w:hint="cs"/>
          <w:sz w:val="24"/>
          <w:szCs w:val="24"/>
          <w:rtl/>
        </w:rPr>
        <w:t>گروه پرستاری داخلی جراحی</w:t>
      </w:r>
    </w:p>
    <w:p w:rsidR="005D4674" w:rsidRPr="005D4674" w:rsidRDefault="005D4674" w:rsidP="005D4674">
      <w:pPr>
        <w:tabs>
          <w:tab w:val="center" w:pos="3806"/>
        </w:tabs>
        <w:ind w:left="4"/>
        <w:jc w:val="center"/>
        <w:rPr>
          <w:rFonts w:ascii="IranNastaliq" w:hAnsi="IranNastaliq" w:cs="B Titr"/>
          <w:b/>
          <w:bCs/>
          <w:sz w:val="28"/>
          <w:szCs w:val="28"/>
        </w:rPr>
      </w:pPr>
      <w:r w:rsidRPr="005D4674">
        <w:rPr>
          <w:rFonts w:ascii="IranNastaliq" w:hAnsi="IranNastaliq" w:cs="B Titr" w:hint="cs"/>
          <w:b/>
          <w:bCs/>
          <w:sz w:val="28"/>
          <w:szCs w:val="28"/>
          <w:rtl/>
        </w:rPr>
        <w:t xml:space="preserve">فرم تأیید و تحویل پروپوزال به تیم پژوهش </w:t>
      </w:r>
    </w:p>
    <w:p w:rsidR="005D4674" w:rsidRDefault="002A4907" w:rsidP="002A4907">
      <w:pPr>
        <w:jc w:val="center"/>
        <w:rPr>
          <w:rFonts w:cs="B Nazanin"/>
          <w:sz w:val="20"/>
          <w:szCs w:val="20"/>
        </w:rPr>
      </w:pPr>
      <w:r w:rsidRPr="002A4907">
        <w:rPr>
          <w:rFonts w:cs="B Nazanin" w:hint="cs"/>
          <w:sz w:val="20"/>
          <w:szCs w:val="20"/>
          <w:rtl/>
        </w:rPr>
        <w:t>-------------------------------</w:t>
      </w:r>
      <w:r>
        <w:rPr>
          <w:rFonts w:cs="B Nazanin" w:hint="cs"/>
          <w:sz w:val="20"/>
          <w:szCs w:val="20"/>
          <w:rtl/>
        </w:rPr>
        <w:t>-----------------------------------------------------------------------------</w:t>
      </w:r>
      <w:r w:rsidRPr="002A4907">
        <w:rPr>
          <w:rFonts w:cs="B Nazanin" w:hint="cs"/>
          <w:sz w:val="20"/>
          <w:szCs w:val="20"/>
          <w:rtl/>
        </w:rPr>
        <w:t>-----------</w:t>
      </w:r>
    </w:p>
    <w:p w:rsidR="005D4674" w:rsidRPr="005D4674" w:rsidRDefault="005D4674" w:rsidP="005D4674">
      <w:pPr>
        <w:spacing w:line="240" w:lineRule="auto"/>
        <w:rPr>
          <w:rFonts w:cs="B Titr" w:hint="cs"/>
          <w:sz w:val="24"/>
          <w:szCs w:val="24"/>
          <w:rtl/>
        </w:rPr>
      </w:pPr>
      <w:r w:rsidRPr="005D4674">
        <w:rPr>
          <w:rFonts w:cs="B Titr" w:hint="cs"/>
          <w:sz w:val="24"/>
          <w:szCs w:val="24"/>
          <w:rtl/>
        </w:rPr>
        <w:t>مدیر محترم گروه پرستاری داخلی و جراحی</w:t>
      </w:r>
    </w:p>
    <w:p w:rsidR="005D4674" w:rsidRPr="005D4674" w:rsidRDefault="005D4674" w:rsidP="005D4674">
      <w:pPr>
        <w:spacing w:line="240" w:lineRule="auto"/>
        <w:rPr>
          <w:rFonts w:cs="B Titr" w:hint="cs"/>
          <w:sz w:val="24"/>
          <w:szCs w:val="24"/>
          <w:rtl/>
        </w:rPr>
      </w:pPr>
      <w:r w:rsidRPr="005D4674">
        <w:rPr>
          <w:rFonts w:cs="B Titr" w:hint="cs"/>
          <w:sz w:val="24"/>
          <w:szCs w:val="24"/>
          <w:rtl/>
        </w:rPr>
        <w:t xml:space="preserve">جناب آقای/سرکار خانم </w:t>
      </w:r>
    </w:p>
    <w:p w:rsidR="005D4674" w:rsidRPr="005D4674" w:rsidRDefault="005D4674" w:rsidP="005D4674">
      <w:pPr>
        <w:spacing w:line="240" w:lineRule="auto"/>
        <w:ind w:left="-46"/>
        <w:jc w:val="both"/>
        <w:rPr>
          <w:rFonts w:cs="B Nazanin" w:hint="cs"/>
          <w:sz w:val="24"/>
          <w:szCs w:val="24"/>
          <w:rtl/>
        </w:rPr>
      </w:pPr>
      <w:r w:rsidRPr="005D4674">
        <w:rPr>
          <w:rFonts w:cs="B Nazanin" w:hint="cs"/>
          <w:sz w:val="24"/>
          <w:szCs w:val="24"/>
          <w:rtl/>
        </w:rPr>
        <w:t>اينجانب .............................................. دانشجوي کارشناسی ارشد رشته ................................. ورودی .........سراسری/ پردیس................ پروپوزال خود را در تاريخ ............................................. در اختیار اساتید زیر قرار داده و مورد تأیید اساتید تیم پژوهش قرار گرفت؛ لذا آماده برگزاری جلسه دفاع از پروپوزال در ناریخ ............................ساعت .................... می‌باشم.</w:t>
      </w:r>
    </w:p>
    <w:p w:rsidR="005D4674" w:rsidRDefault="005D4674" w:rsidP="005D4674">
      <w:pPr>
        <w:spacing w:line="240" w:lineRule="auto"/>
        <w:jc w:val="right"/>
        <w:rPr>
          <w:rFonts w:cs="B Nazanin" w:hint="cs"/>
          <w:b/>
          <w:bCs/>
          <w:sz w:val="24"/>
          <w:szCs w:val="24"/>
          <w:rtl/>
        </w:rPr>
      </w:pPr>
      <w:r w:rsidRPr="005D4674">
        <w:rPr>
          <w:rFonts w:cs="B Nazanin" w:hint="cs"/>
          <w:b/>
          <w:bCs/>
          <w:sz w:val="24"/>
          <w:szCs w:val="24"/>
          <w:rtl/>
        </w:rPr>
        <w:t>امضاء دانشجو</w:t>
      </w:r>
    </w:p>
    <w:p w:rsidR="005D4674" w:rsidRDefault="005D4674" w:rsidP="005D4674">
      <w:pPr>
        <w:spacing w:line="240" w:lineRule="auto"/>
        <w:jc w:val="right"/>
        <w:rPr>
          <w:rFonts w:cs="B Nazanin" w:hint="cs"/>
          <w:b/>
          <w:bCs/>
          <w:sz w:val="24"/>
          <w:szCs w:val="24"/>
          <w:rtl/>
        </w:rPr>
      </w:pPr>
    </w:p>
    <w:tbl>
      <w:tblPr>
        <w:bidiVisual/>
        <w:tblW w:w="0" w:type="auto"/>
        <w:tblInd w:w="11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5258"/>
        <w:gridCol w:w="3872"/>
      </w:tblGrid>
      <w:tr w:rsidR="005D4674" w:rsidRPr="005D4674" w:rsidTr="005D4674">
        <w:tc>
          <w:tcPr>
            <w:tcW w:w="5258" w:type="dxa"/>
            <w:tcBorders>
              <w:top w:val="double" w:sz="12"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jc w:val="center"/>
              <w:rPr>
                <w:rFonts w:ascii="Times New Roman" w:eastAsia="Times New Roman" w:hAnsi="Times New Roman" w:cs="B Nazanin"/>
                <w:b/>
                <w:bCs/>
                <w:sz w:val="24"/>
                <w:szCs w:val="24"/>
              </w:rPr>
            </w:pPr>
            <w:r w:rsidRPr="005D4674">
              <w:rPr>
                <w:rFonts w:cs="B Nazanin" w:hint="cs"/>
                <w:b/>
                <w:bCs/>
                <w:sz w:val="24"/>
                <w:szCs w:val="24"/>
                <w:rtl/>
              </w:rPr>
              <w:t>نام و نام خانوادگی</w:t>
            </w:r>
          </w:p>
        </w:tc>
        <w:tc>
          <w:tcPr>
            <w:tcW w:w="3872" w:type="dxa"/>
            <w:tcBorders>
              <w:top w:val="double" w:sz="12" w:space="0" w:color="auto"/>
              <w:left w:val="single" w:sz="4" w:space="0" w:color="auto"/>
              <w:bottom w:val="single" w:sz="4" w:space="0" w:color="auto"/>
              <w:right w:val="double" w:sz="12" w:space="0" w:color="auto"/>
            </w:tcBorders>
            <w:hideMark/>
          </w:tcPr>
          <w:p w:rsidR="005D4674" w:rsidRPr="005D4674" w:rsidRDefault="005D4674" w:rsidP="005D4674">
            <w:pPr>
              <w:spacing w:line="240" w:lineRule="auto"/>
              <w:jc w:val="center"/>
              <w:rPr>
                <w:rFonts w:ascii="Times New Roman" w:eastAsia="Times New Roman" w:hAnsi="Times New Roman" w:cs="B Nazanin"/>
                <w:b/>
                <w:bCs/>
                <w:sz w:val="24"/>
                <w:szCs w:val="24"/>
                <w:lang w:bidi="ar-SA"/>
              </w:rPr>
            </w:pPr>
            <w:r w:rsidRPr="005D4674">
              <w:rPr>
                <w:rFonts w:cs="B Nazanin" w:hint="cs"/>
                <w:b/>
                <w:bCs/>
                <w:sz w:val="24"/>
                <w:szCs w:val="24"/>
                <w:rtl/>
              </w:rPr>
              <w:t>امضاء</w:t>
            </w: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راهنما: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rPr>
          <w:trHeight w:val="399"/>
        </w:trPr>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راهنماي دوم: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مشاور اول:</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مشاور آمار: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ناظر:</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داور داخلی:</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double" w:sz="12"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داور خارجی:</w:t>
            </w:r>
          </w:p>
        </w:tc>
        <w:tc>
          <w:tcPr>
            <w:tcW w:w="3872" w:type="dxa"/>
            <w:tcBorders>
              <w:top w:val="single" w:sz="4" w:space="0" w:color="auto"/>
              <w:left w:val="single" w:sz="4" w:space="0" w:color="auto"/>
              <w:bottom w:val="double" w:sz="12"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bl>
    <w:p w:rsidR="005D4674" w:rsidRPr="005D4674" w:rsidRDefault="005D4674" w:rsidP="005D4674">
      <w:pPr>
        <w:spacing w:line="240" w:lineRule="auto"/>
        <w:jc w:val="both"/>
        <w:rPr>
          <w:rFonts w:cs="B Nazanin" w:hint="cs"/>
          <w:sz w:val="24"/>
          <w:szCs w:val="24"/>
          <w:rtl/>
        </w:rPr>
      </w:pPr>
      <w:r w:rsidRPr="005D4674">
        <w:rPr>
          <w:rFonts w:cs="B Nazanin" w:hint="cs"/>
          <w:sz w:val="24"/>
          <w:szCs w:val="24"/>
          <w:rtl/>
        </w:rPr>
        <w:t xml:space="preserve">دانشجو موظف است پروپوزال خود را با در نظر گرفتن زمان مقتضی (فرصت کافی برای مطالعه) در اختیار اساتید قرار دهد پیشنهاد می‌شود رساله ده روز قبل از جلسه دفاع پروپوزال در اختیار اساتید قرار گیرد. در هر صورت بدون امضاء و تأیید تیم پژوهش امکان برگزاری جلسه دفاع پروپوزال نمی‌باشد. </w:t>
      </w:r>
      <w:bookmarkStart w:id="0" w:name="_GoBack"/>
      <w:bookmarkEnd w:id="0"/>
    </w:p>
    <w:p w:rsidR="002A4907" w:rsidRPr="005D4674" w:rsidRDefault="002A4907" w:rsidP="005D4674">
      <w:pPr>
        <w:rPr>
          <w:rFonts w:cs="B Nazanin"/>
          <w:sz w:val="20"/>
          <w:szCs w:val="20"/>
        </w:rPr>
      </w:pPr>
    </w:p>
    <w:sectPr w:rsidR="002A4907" w:rsidRPr="005D4674" w:rsidSect="005D4674">
      <w:pgSz w:w="11906" w:h="16838"/>
      <w:pgMar w:top="851" w:right="1440" w:bottom="1276"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270A"/>
    <w:multiLevelType w:val="hybridMultilevel"/>
    <w:tmpl w:val="87B0D84A"/>
    <w:lvl w:ilvl="0" w:tplc="C3C4C83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46"/>
    <w:rsid w:val="002A4907"/>
    <w:rsid w:val="002B50AF"/>
    <w:rsid w:val="004711EB"/>
    <w:rsid w:val="004F233D"/>
    <w:rsid w:val="005D4674"/>
    <w:rsid w:val="00A30690"/>
    <w:rsid w:val="00A4209A"/>
    <w:rsid w:val="00CF2043"/>
    <w:rsid w:val="00D1022B"/>
    <w:rsid w:val="00F76B85"/>
    <w:rsid w:val="00FF08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2B"/>
    <w:rPr>
      <w:rFonts w:ascii="Tahoma" w:hAnsi="Tahoma" w:cs="Tahoma"/>
      <w:sz w:val="16"/>
      <w:szCs w:val="16"/>
    </w:rPr>
  </w:style>
  <w:style w:type="paragraph" w:styleId="ListParagraph">
    <w:name w:val="List Paragraph"/>
    <w:basedOn w:val="Normal"/>
    <w:uiPriority w:val="34"/>
    <w:qFormat/>
    <w:rsid w:val="002A490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2B"/>
    <w:rPr>
      <w:rFonts w:ascii="Tahoma" w:hAnsi="Tahoma" w:cs="Tahoma"/>
      <w:sz w:val="16"/>
      <w:szCs w:val="16"/>
    </w:rPr>
  </w:style>
  <w:style w:type="paragraph" w:styleId="ListParagraph">
    <w:name w:val="List Paragraph"/>
    <w:basedOn w:val="Normal"/>
    <w:uiPriority w:val="34"/>
    <w:qFormat/>
    <w:rsid w:val="002A490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167">
      <w:bodyDiv w:val="1"/>
      <w:marLeft w:val="0"/>
      <w:marRight w:val="0"/>
      <w:marTop w:val="0"/>
      <w:marBottom w:val="0"/>
      <w:divBdr>
        <w:top w:val="none" w:sz="0" w:space="0" w:color="auto"/>
        <w:left w:val="none" w:sz="0" w:space="0" w:color="auto"/>
        <w:bottom w:val="none" w:sz="0" w:space="0" w:color="auto"/>
        <w:right w:val="none" w:sz="0" w:space="0" w:color="auto"/>
      </w:divBdr>
    </w:div>
    <w:div w:id="231818923">
      <w:bodyDiv w:val="1"/>
      <w:marLeft w:val="0"/>
      <w:marRight w:val="0"/>
      <w:marTop w:val="0"/>
      <w:marBottom w:val="0"/>
      <w:divBdr>
        <w:top w:val="none" w:sz="0" w:space="0" w:color="auto"/>
        <w:left w:val="none" w:sz="0" w:space="0" w:color="auto"/>
        <w:bottom w:val="none" w:sz="0" w:space="0" w:color="auto"/>
        <w:right w:val="none" w:sz="0" w:space="0" w:color="auto"/>
      </w:divBdr>
    </w:div>
    <w:div w:id="359167880">
      <w:bodyDiv w:val="1"/>
      <w:marLeft w:val="0"/>
      <w:marRight w:val="0"/>
      <w:marTop w:val="0"/>
      <w:marBottom w:val="0"/>
      <w:divBdr>
        <w:top w:val="none" w:sz="0" w:space="0" w:color="auto"/>
        <w:left w:val="none" w:sz="0" w:space="0" w:color="auto"/>
        <w:bottom w:val="none" w:sz="0" w:space="0" w:color="auto"/>
        <w:right w:val="none" w:sz="0" w:space="0" w:color="auto"/>
      </w:divBdr>
    </w:div>
    <w:div w:id="601838242">
      <w:bodyDiv w:val="1"/>
      <w:marLeft w:val="0"/>
      <w:marRight w:val="0"/>
      <w:marTop w:val="0"/>
      <w:marBottom w:val="0"/>
      <w:divBdr>
        <w:top w:val="none" w:sz="0" w:space="0" w:color="auto"/>
        <w:left w:val="none" w:sz="0" w:space="0" w:color="auto"/>
        <w:bottom w:val="none" w:sz="0" w:space="0" w:color="auto"/>
        <w:right w:val="none" w:sz="0" w:space="0" w:color="auto"/>
      </w:divBdr>
    </w:div>
    <w:div w:id="771824527">
      <w:bodyDiv w:val="1"/>
      <w:marLeft w:val="0"/>
      <w:marRight w:val="0"/>
      <w:marTop w:val="0"/>
      <w:marBottom w:val="0"/>
      <w:divBdr>
        <w:top w:val="none" w:sz="0" w:space="0" w:color="auto"/>
        <w:left w:val="none" w:sz="0" w:space="0" w:color="auto"/>
        <w:bottom w:val="none" w:sz="0" w:space="0" w:color="auto"/>
        <w:right w:val="none" w:sz="0" w:space="0" w:color="auto"/>
      </w:divBdr>
    </w:div>
    <w:div w:id="1214536502">
      <w:bodyDiv w:val="1"/>
      <w:marLeft w:val="0"/>
      <w:marRight w:val="0"/>
      <w:marTop w:val="0"/>
      <w:marBottom w:val="0"/>
      <w:divBdr>
        <w:top w:val="none" w:sz="0" w:space="0" w:color="auto"/>
        <w:left w:val="none" w:sz="0" w:space="0" w:color="auto"/>
        <w:bottom w:val="none" w:sz="0" w:space="0" w:color="auto"/>
        <w:right w:val="none" w:sz="0" w:space="0" w:color="auto"/>
      </w:divBdr>
    </w:div>
    <w:div w:id="1560289821">
      <w:bodyDiv w:val="1"/>
      <w:marLeft w:val="0"/>
      <w:marRight w:val="0"/>
      <w:marTop w:val="0"/>
      <w:marBottom w:val="0"/>
      <w:divBdr>
        <w:top w:val="none" w:sz="0" w:space="0" w:color="auto"/>
        <w:left w:val="none" w:sz="0" w:space="0" w:color="auto"/>
        <w:bottom w:val="none" w:sz="0" w:space="0" w:color="auto"/>
        <w:right w:val="none" w:sz="0" w:space="0" w:color="auto"/>
      </w:divBdr>
    </w:div>
    <w:div w:id="1603567271">
      <w:bodyDiv w:val="1"/>
      <w:marLeft w:val="0"/>
      <w:marRight w:val="0"/>
      <w:marTop w:val="0"/>
      <w:marBottom w:val="0"/>
      <w:divBdr>
        <w:top w:val="none" w:sz="0" w:space="0" w:color="auto"/>
        <w:left w:val="none" w:sz="0" w:space="0" w:color="auto"/>
        <w:bottom w:val="none" w:sz="0" w:space="0" w:color="auto"/>
        <w:right w:val="none" w:sz="0" w:space="0" w:color="auto"/>
      </w:divBdr>
    </w:div>
    <w:div w:id="1949120430">
      <w:bodyDiv w:val="1"/>
      <w:marLeft w:val="0"/>
      <w:marRight w:val="0"/>
      <w:marTop w:val="0"/>
      <w:marBottom w:val="0"/>
      <w:divBdr>
        <w:top w:val="none" w:sz="0" w:space="0" w:color="auto"/>
        <w:left w:val="none" w:sz="0" w:space="0" w:color="auto"/>
        <w:bottom w:val="none" w:sz="0" w:space="0" w:color="auto"/>
        <w:right w:val="none" w:sz="0" w:space="0" w:color="auto"/>
      </w:divBdr>
    </w:div>
    <w:div w:id="19745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cp:lastPrinted>2019-01-07T04:51:00Z</cp:lastPrinted>
  <dcterms:created xsi:type="dcterms:W3CDTF">2019-01-07T04:54:00Z</dcterms:created>
  <dcterms:modified xsi:type="dcterms:W3CDTF">2019-01-07T04:54:00Z</dcterms:modified>
</cp:coreProperties>
</file>